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C72B" w14:textId="297DEF61" w:rsidR="002C1837" w:rsidRPr="005C4CDD" w:rsidRDefault="00465214" w:rsidP="005C4CDD">
      <w:pPr>
        <w:spacing w:after="0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Příloha  č.1</w:t>
      </w:r>
    </w:p>
    <w:p w14:paraId="09217594" w14:textId="63A852F4" w:rsidR="00092401" w:rsidRDefault="00092401" w:rsidP="00CA152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Technická specifikace</w:t>
      </w:r>
    </w:p>
    <w:p w14:paraId="0ABAEBAA" w14:textId="77777777" w:rsidR="009141E7" w:rsidRPr="00A279FA" w:rsidRDefault="009141E7" w:rsidP="00CA152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0A59350" w14:textId="68986D99" w:rsidR="002C1837" w:rsidRPr="002C1837" w:rsidRDefault="006E2217" w:rsidP="00092401">
      <w:pPr>
        <w:spacing w:after="0"/>
        <w:rPr>
          <w:rFonts w:ascii="Arial Narrow" w:hAnsi="Arial Narrow" w:cs="Arial"/>
          <w:b/>
          <w:sz w:val="24"/>
        </w:rPr>
      </w:pPr>
      <w:r w:rsidRPr="006E2217">
        <w:rPr>
          <w:rFonts w:ascii="Arial Narrow" w:hAnsi="Arial Narrow" w:cs="Arial"/>
          <w:b/>
          <w:sz w:val="24"/>
        </w:rPr>
        <w:t xml:space="preserve">Technická specifikace </w:t>
      </w:r>
      <w:r>
        <w:rPr>
          <w:rFonts w:ascii="Arial Narrow" w:hAnsi="Arial Narrow" w:cs="Arial"/>
          <w:b/>
          <w:sz w:val="24"/>
        </w:rPr>
        <w:t>podvozku</w:t>
      </w:r>
      <w:r w:rsidRPr="006E2217">
        <w:rPr>
          <w:rFonts w:ascii="Arial Narrow" w:hAnsi="Arial Narrow" w:cs="Arial"/>
          <w:b/>
          <w:sz w:val="24"/>
        </w:rPr>
        <w:t xml:space="preserve"> </w:t>
      </w:r>
    </w:p>
    <w:tbl>
      <w:tblPr>
        <w:tblStyle w:val="Svtlmkatabulky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662"/>
        <w:gridCol w:w="1179"/>
      </w:tblGrid>
      <w:tr w:rsidR="002C1837" w:rsidRPr="00CB2D80" w14:paraId="0A6A498A" w14:textId="77777777" w:rsidTr="009141E7">
        <w:trPr>
          <w:trHeight w:val="284"/>
        </w:trPr>
        <w:tc>
          <w:tcPr>
            <w:tcW w:w="6941" w:type="dxa"/>
          </w:tcPr>
          <w:p w14:paraId="2B1143F9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662" w:type="dxa"/>
            <w:noWrap/>
            <w:hideMark/>
          </w:tcPr>
          <w:p w14:paraId="50696E1D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179" w:type="dxa"/>
            <w:noWrap/>
            <w:hideMark/>
          </w:tcPr>
          <w:p w14:paraId="77B23363" w14:textId="77777777" w:rsidR="002C1837" w:rsidRPr="00CB2D80" w:rsidRDefault="002C1837" w:rsidP="002C1837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2C1837" w:rsidRPr="00CB2D80" w14:paraId="0827F328" w14:textId="77777777" w:rsidTr="009141E7">
        <w:trPr>
          <w:trHeight w:val="284"/>
        </w:trPr>
        <w:tc>
          <w:tcPr>
            <w:tcW w:w="9782" w:type="dxa"/>
            <w:gridSpan w:val="3"/>
          </w:tcPr>
          <w:p w14:paraId="2A93EE41" w14:textId="7ACD9B23" w:rsidR="002C1837" w:rsidRPr="00CB2D80" w:rsidRDefault="002C1837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PODVOZEK:</w:t>
            </w:r>
            <w:r w:rsidRPr="00CB2D8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D732A7" w:rsidRPr="00CB2D80" w14:paraId="75198F7C" w14:textId="77777777" w:rsidTr="009141E7">
        <w:trPr>
          <w:trHeight w:val="284"/>
        </w:trPr>
        <w:tc>
          <w:tcPr>
            <w:tcW w:w="6941" w:type="dxa"/>
          </w:tcPr>
          <w:p w14:paraId="3B1B7ECE" w14:textId="559C58BD" w:rsidR="00D732A7" w:rsidRDefault="00D732A7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Komunální podvozek vhodný pro nástavbu na svoz domovního odpadu</w:t>
            </w:r>
          </w:p>
        </w:tc>
        <w:tc>
          <w:tcPr>
            <w:tcW w:w="1662" w:type="dxa"/>
            <w:noWrap/>
          </w:tcPr>
          <w:p w14:paraId="28DC7ED4" w14:textId="6A0531C2" w:rsidR="00D732A7" w:rsidRDefault="00D732A7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DFA4443" w14:textId="43D47416" w:rsidR="00D732A7" w:rsidRPr="00D84A44" w:rsidRDefault="00D732A7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F246B" w:rsidRPr="00CB2D80" w14:paraId="186F6BA1" w14:textId="77777777" w:rsidTr="009141E7">
        <w:trPr>
          <w:trHeight w:val="284"/>
        </w:trPr>
        <w:tc>
          <w:tcPr>
            <w:tcW w:w="6941" w:type="dxa"/>
          </w:tcPr>
          <w:p w14:paraId="7FA7FA34" w14:textId="635A9D0F" w:rsidR="008F246B" w:rsidRPr="008F246B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Pravostranný provoz</w:t>
            </w:r>
            <w:r w:rsidR="009C76AC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 umístění řízení vlevo</w:t>
            </w:r>
          </w:p>
        </w:tc>
        <w:tc>
          <w:tcPr>
            <w:tcW w:w="1662" w:type="dxa"/>
            <w:noWrap/>
          </w:tcPr>
          <w:p w14:paraId="6A369154" w14:textId="5B824A54" w:rsidR="008F246B" w:rsidRPr="008F246B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A7227D8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376EC806" w14:textId="77777777" w:rsidTr="009141E7">
        <w:trPr>
          <w:trHeight w:val="284"/>
        </w:trPr>
        <w:tc>
          <w:tcPr>
            <w:tcW w:w="6941" w:type="dxa"/>
          </w:tcPr>
          <w:p w14:paraId="0A29F86F" w14:textId="5B9A61AF" w:rsidR="0023158C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Dokumentace vozidla v češtině </w:t>
            </w:r>
          </w:p>
        </w:tc>
        <w:tc>
          <w:tcPr>
            <w:tcW w:w="1662" w:type="dxa"/>
            <w:noWrap/>
          </w:tcPr>
          <w:p w14:paraId="072C75E5" w14:textId="4CA26219" w:rsidR="0023158C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FB3952D" w14:textId="2601CAEF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3F4E9C2C" w14:textId="77777777" w:rsidTr="009141E7">
        <w:trPr>
          <w:trHeight w:val="284"/>
        </w:trPr>
        <w:tc>
          <w:tcPr>
            <w:tcW w:w="6941" w:type="dxa"/>
          </w:tcPr>
          <w:p w14:paraId="36EC67DA" w14:textId="45CA0B3E" w:rsidR="0023158C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Schválení vozidla N3</w:t>
            </w:r>
          </w:p>
        </w:tc>
        <w:tc>
          <w:tcPr>
            <w:tcW w:w="1662" w:type="dxa"/>
            <w:noWrap/>
          </w:tcPr>
          <w:p w14:paraId="2658E6F8" w14:textId="731E1965" w:rsidR="0023158C" w:rsidRDefault="0023158C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BA18A97" w14:textId="2DD2FA62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3158C" w:rsidRPr="00CB2D80" w14:paraId="4869E37E" w14:textId="77777777" w:rsidTr="009141E7">
        <w:trPr>
          <w:trHeight w:val="284"/>
        </w:trPr>
        <w:tc>
          <w:tcPr>
            <w:tcW w:w="6941" w:type="dxa"/>
          </w:tcPr>
          <w:p w14:paraId="1F4A7AA6" w14:textId="5B19766E" w:rsidR="0023158C" w:rsidRPr="008F246B" w:rsidRDefault="0023158C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Podvozek tříosý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(6x2)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 celkovou leg</w:t>
            </w:r>
            <w:r w:rsidR="005C0DE3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islativní povolenou hmotností </w:t>
            </w:r>
          </w:p>
        </w:tc>
        <w:tc>
          <w:tcPr>
            <w:tcW w:w="1662" w:type="dxa"/>
            <w:noWrap/>
          </w:tcPr>
          <w:p w14:paraId="074FF9F1" w14:textId="026ADA49" w:rsidR="0023158C" w:rsidRPr="008F246B" w:rsidRDefault="005C0DE3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min.26 t.</w:t>
            </w:r>
          </w:p>
        </w:tc>
        <w:tc>
          <w:tcPr>
            <w:tcW w:w="1179" w:type="dxa"/>
            <w:noWrap/>
          </w:tcPr>
          <w:p w14:paraId="2234388B" w14:textId="16CAF371" w:rsidR="0023158C" w:rsidRPr="00D84A44" w:rsidRDefault="00D2440A" w:rsidP="0024045E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8F246B" w:rsidRPr="00CB2D80" w14:paraId="3D568D27" w14:textId="77777777" w:rsidTr="009141E7">
        <w:trPr>
          <w:trHeight w:val="284"/>
        </w:trPr>
        <w:tc>
          <w:tcPr>
            <w:tcW w:w="6941" w:type="dxa"/>
          </w:tcPr>
          <w:p w14:paraId="0580B105" w14:textId="61C399AD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Rozvor mezi přední a 1. zadní nápravou</w:t>
            </w:r>
          </w:p>
        </w:tc>
        <w:tc>
          <w:tcPr>
            <w:tcW w:w="1662" w:type="dxa"/>
            <w:noWrap/>
          </w:tcPr>
          <w:p w14:paraId="3513C2C4" w14:textId="73F9D0CC" w:rsidR="008F246B" w:rsidRPr="00A7623B" w:rsidRDefault="00A7623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 39</w:t>
            </w:r>
            <w:r w:rsidR="008F246B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00 mm</w:t>
            </w:r>
          </w:p>
        </w:tc>
        <w:tc>
          <w:tcPr>
            <w:tcW w:w="1179" w:type="dxa"/>
            <w:noWrap/>
          </w:tcPr>
          <w:p w14:paraId="5223AAA6" w14:textId="49DF05CB" w:rsidR="008F246B" w:rsidRPr="00CB2D80" w:rsidRDefault="008F246B" w:rsidP="0024045E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24045E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8F246B" w:rsidRPr="00CB2D80" w14:paraId="6FA184BD" w14:textId="77777777" w:rsidTr="009141E7">
        <w:trPr>
          <w:trHeight w:val="284"/>
        </w:trPr>
        <w:tc>
          <w:tcPr>
            <w:tcW w:w="6941" w:type="dxa"/>
          </w:tcPr>
          <w:p w14:paraId="3C71EBC2" w14:textId="7DAB8DD7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náprava řízená s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e vzduchovým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odpružením</w:t>
            </w:r>
          </w:p>
        </w:tc>
        <w:tc>
          <w:tcPr>
            <w:tcW w:w="1662" w:type="dxa"/>
            <w:noWrap/>
          </w:tcPr>
          <w:p w14:paraId="796E3C1A" w14:textId="05DFA4FD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504AE5B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F246B" w:rsidRPr="00CB2D80" w14:paraId="1B987F1B" w14:textId="77777777" w:rsidTr="009141E7">
        <w:trPr>
          <w:trHeight w:val="284"/>
        </w:trPr>
        <w:tc>
          <w:tcPr>
            <w:tcW w:w="6941" w:type="dxa"/>
          </w:tcPr>
          <w:p w14:paraId="226E42E5" w14:textId="1236AEA2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přední nápravy</w:t>
            </w:r>
          </w:p>
        </w:tc>
        <w:tc>
          <w:tcPr>
            <w:tcW w:w="1662" w:type="dxa"/>
            <w:noWrap/>
          </w:tcPr>
          <w:p w14:paraId="7B0904F5" w14:textId="756171A5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7 500 kg</w:t>
            </w:r>
          </w:p>
        </w:tc>
        <w:tc>
          <w:tcPr>
            <w:tcW w:w="1179" w:type="dxa"/>
            <w:noWrap/>
          </w:tcPr>
          <w:p w14:paraId="24102CEE" w14:textId="6C0F6799" w:rsidR="008F246B" w:rsidRPr="00CB2D80" w:rsidRDefault="008F246B" w:rsidP="0024045E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85330" w:rsidRPr="00CB2D80" w14:paraId="018692A9" w14:textId="77777777" w:rsidTr="009141E7">
        <w:trPr>
          <w:trHeight w:val="284"/>
        </w:trPr>
        <w:tc>
          <w:tcPr>
            <w:tcW w:w="6941" w:type="dxa"/>
          </w:tcPr>
          <w:p w14:paraId="4450DDB7" w14:textId="7A2F29BD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1. zadní náprava hnaná se vzduchovým odpružením </w:t>
            </w:r>
          </w:p>
        </w:tc>
        <w:tc>
          <w:tcPr>
            <w:tcW w:w="1662" w:type="dxa"/>
            <w:noWrap/>
          </w:tcPr>
          <w:p w14:paraId="6D568414" w14:textId="6F8CAEE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B15E1DD" w14:textId="1B1EBA27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5EE44C3B" w14:textId="77777777" w:rsidTr="009141E7">
        <w:trPr>
          <w:trHeight w:val="284"/>
        </w:trPr>
        <w:tc>
          <w:tcPr>
            <w:tcW w:w="6941" w:type="dxa"/>
          </w:tcPr>
          <w:p w14:paraId="22B519CA" w14:textId="73DBE679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1. zadní nápravy</w:t>
            </w:r>
          </w:p>
        </w:tc>
        <w:tc>
          <w:tcPr>
            <w:tcW w:w="1662" w:type="dxa"/>
            <w:noWrap/>
          </w:tcPr>
          <w:p w14:paraId="18AB1D4C" w14:textId="3915FA05" w:rsidR="00885330" w:rsidRPr="008F246B" w:rsidRDefault="009C76AC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10 0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00 kg</w:t>
            </w:r>
          </w:p>
        </w:tc>
        <w:tc>
          <w:tcPr>
            <w:tcW w:w="1179" w:type="dxa"/>
            <w:noWrap/>
          </w:tcPr>
          <w:p w14:paraId="778FB373" w14:textId="4CAA30C9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F246B" w:rsidRPr="00CB2D80" w14:paraId="4C0C5911" w14:textId="77777777" w:rsidTr="009141E7">
        <w:trPr>
          <w:trHeight w:val="284"/>
        </w:trPr>
        <w:tc>
          <w:tcPr>
            <w:tcW w:w="6941" w:type="dxa"/>
          </w:tcPr>
          <w:p w14:paraId="774D68FE" w14:textId="4598DABE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Uzávěrka diferenciálu 1. zadní nápravy</w:t>
            </w:r>
          </w:p>
        </w:tc>
        <w:tc>
          <w:tcPr>
            <w:tcW w:w="1662" w:type="dxa"/>
            <w:noWrap/>
          </w:tcPr>
          <w:p w14:paraId="6FC1D840" w14:textId="418DEA39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A91F260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5DB53357" w14:textId="77777777" w:rsidTr="009141E7">
        <w:trPr>
          <w:trHeight w:val="284"/>
        </w:trPr>
        <w:tc>
          <w:tcPr>
            <w:tcW w:w="6941" w:type="dxa"/>
          </w:tcPr>
          <w:p w14:paraId="10C1B553" w14:textId="562978D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2. zadní náprava vlečená, ř</w:t>
            </w:r>
            <w:r w:rsidR="003921B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ízená, zvedací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 se vzduchovým odpružením</w:t>
            </w:r>
          </w:p>
        </w:tc>
        <w:tc>
          <w:tcPr>
            <w:tcW w:w="1662" w:type="dxa"/>
            <w:noWrap/>
          </w:tcPr>
          <w:p w14:paraId="7255E3F3" w14:textId="513C23EE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416E752" w14:textId="3171003D" w:rsidR="00885330" w:rsidRPr="00CB2D80" w:rsidRDefault="00885330" w:rsidP="00885330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68441F2" w14:textId="77777777" w:rsidTr="009141E7">
        <w:trPr>
          <w:trHeight w:val="284"/>
        </w:trPr>
        <w:tc>
          <w:tcPr>
            <w:tcW w:w="6941" w:type="dxa"/>
          </w:tcPr>
          <w:p w14:paraId="0B7F88CB" w14:textId="7A3C4C3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Technické zatížení 2. zadní nápravy</w:t>
            </w:r>
          </w:p>
        </w:tc>
        <w:tc>
          <w:tcPr>
            <w:tcW w:w="1662" w:type="dxa"/>
            <w:noWrap/>
          </w:tcPr>
          <w:p w14:paraId="36AF94B6" w14:textId="298CC9BF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8 500 kg</w:t>
            </w:r>
          </w:p>
        </w:tc>
        <w:tc>
          <w:tcPr>
            <w:tcW w:w="1179" w:type="dxa"/>
            <w:noWrap/>
          </w:tcPr>
          <w:p w14:paraId="08E8D01B" w14:textId="1A9B2F6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885330" w:rsidRPr="00CB2D80" w14:paraId="580C887C" w14:textId="77777777" w:rsidTr="009141E7">
        <w:trPr>
          <w:trHeight w:val="284"/>
        </w:trPr>
        <w:tc>
          <w:tcPr>
            <w:tcW w:w="6941" w:type="dxa"/>
          </w:tcPr>
          <w:p w14:paraId="7AE2CC35" w14:textId="27928E2D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Motor vznětový přeplňovaný o výkonu</w:t>
            </w:r>
          </w:p>
        </w:tc>
        <w:tc>
          <w:tcPr>
            <w:tcW w:w="1662" w:type="dxa"/>
            <w:noWrap/>
          </w:tcPr>
          <w:p w14:paraId="69C111A6" w14:textId="3DB340A5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2</w:t>
            </w:r>
            <w:r w:rsidR="00FD0F5D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4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 kW</w:t>
            </w:r>
          </w:p>
        </w:tc>
        <w:tc>
          <w:tcPr>
            <w:tcW w:w="1179" w:type="dxa"/>
            <w:noWrap/>
          </w:tcPr>
          <w:p w14:paraId="2ECF0C03" w14:textId="27DED9B0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kW</w:t>
            </w:r>
          </w:p>
        </w:tc>
      </w:tr>
      <w:tr w:rsidR="00885330" w:rsidRPr="00CB2D80" w14:paraId="4955B44D" w14:textId="77777777" w:rsidTr="009141E7">
        <w:trPr>
          <w:trHeight w:val="284"/>
        </w:trPr>
        <w:tc>
          <w:tcPr>
            <w:tcW w:w="6941" w:type="dxa"/>
          </w:tcPr>
          <w:p w14:paraId="73DCDC21" w14:textId="157C6EA2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Zdvihový objem motoru</w:t>
            </w:r>
          </w:p>
        </w:tc>
        <w:tc>
          <w:tcPr>
            <w:tcW w:w="1662" w:type="dxa"/>
            <w:noWrap/>
          </w:tcPr>
          <w:p w14:paraId="7AF5CB15" w14:textId="106D3630" w:rsidR="00885330" w:rsidRPr="008F246B" w:rsidRDefault="00FD0F5D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6</w:t>
            </w:r>
            <w:r w:rsidR="00694508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dm</w:t>
            </w:r>
            <w:r w:rsidR="00694508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179" w:type="dxa"/>
            <w:noWrap/>
          </w:tcPr>
          <w:p w14:paraId="427CD073" w14:textId="511088F9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dm</w:t>
            </w:r>
            <w:r w:rsidR="00694508" w:rsidRP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885330" w:rsidRPr="00CB2D80" w14:paraId="5ACADAE2" w14:textId="77777777" w:rsidTr="009141E7">
        <w:trPr>
          <w:trHeight w:val="284"/>
        </w:trPr>
        <w:tc>
          <w:tcPr>
            <w:tcW w:w="6941" w:type="dxa"/>
          </w:tcPr>
          <w:p w14:paraId="77F2D6B8" w14:textId="3916B196" w:rsidR="00885330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Krouticí moment motoru</w:t>
            </w:r>
          </w:p>
        </w:tc>
        <w:tc>
          <w:tcPr>
            <w:tcW w:w="1662" w:type="dxa"/>
            <w:noWrap/>
          </w:tcPr>
          <w:p w14:paraId="3A244E80" w14:textId="208F1A54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</w:t>
            </w:r>
            <w:r w:rsidR="00A7623B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5</w:t>
            </w: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00 </w:t>
            </w:r>
            <w:proofErr w:type="spellStart"/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  <w:tc>
          <w:tcPr>
            <w:tcW w:w="1179" w:type="dxa"/>
            <w:noWrap/>
          </w:tcPr>
          <w:p w14:paraId="1DE44F81" w14:textId="40BDE202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694508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proofErr w:type="spellStart"/>
            <w:r w:rsidR="00694508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</w:tr>
      <w:tr w:rsidR="008F246B" w:rsidRPr="00CB2D80" w14:paraId="76197012" w14:textId="77777777" w:rsidTr="009141E7">
        <w:trPr>
          <w:trHeight w:val="284"/>
        </w:trPr>
        <w:tc>
          <w:tcPr>
            <w:tcW w:w="6941" w:type="dxa"/>
          </w:tcPr>
          <w:p w14:paraId="333BF3D5" w14:textId="4F943793" w:rsidR="008F246B" w:rsidRPr="008F246B" w:rsidRDefault="008F246B" w:rsidP="008F246B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Emisní norma Euro VI </w:t>
            </w:r>
            <w:r w:rsidR="0069450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</w:t>
            </w:r>
          </w:p>
        </w:tc>
        <w:tc>
          <w:tcPr>
            <w:tcW w:w="1662" w:type="dxa"/>
            <w:noWrap/>
          </w:tcPr>
          <w:p w14:paraId="1E060327" w14:textId="5B3FDE05" w:rsidR="008F246B" w:rsidRPr="008F246B" w:rsidRDefault="008F246B" w:rsidP="008F246B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7B3C1A9" w14:textId="77777777" w:rsidR="008F246B" w:rsidRPr="00CB2D80" w:rsidRDefault="008F246B" w:rsidP="0024045E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EE750EB" w14:textId="77777777" w:rsidTr="009141E7">
        <w:trPr>
          <w:trHeight w:val="284"/>
        </w:trPr>
        <w:tc>
          <w:tcPr>
            <w:tcW w:w="6941" w:type="dxa"/>
          </w:tcPr>
          <w:p w14:paraId="48ED5029" w14:textId="39AFE0A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Vedlejší pohon od 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motoru (PTO) s trvalým </w:t>
            </w:r>
            <w:proofErr w:type="spellStart"/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kr.</w:t>
            </w:r>
            <w:proofErr w:type="spellEnd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momentem</w:t>
            </w:r>
            <w:r w:rsidR="00ED28E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pro přímé připojení hydraulického čerpadla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. Požadovaný </w:t>
            </w:r>
            <w:proofErr w:type="spellStart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kr.moment</w:t>
            </w:r>
            <w:proofErr w:type="spellEnd"/>
          </w:p>
        </w:tc>
        <w:tc>
          <w:tcPr>
            <w:tcW w:w="1662" w:type="dxa"/>
            <w:noWrap/>
          </w:tcPr>
          <w:p w14:paraId="532904D8" w14:textId="7A90EDA6" w:rsidR="00885330" w:rsidRPr="008F246B" w:rsidRDefault="00556C6B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in 400 </w:t>
            </w:r>
            <w:proofErr w:type="spellStart"/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Nm</w:t>
            </w:r>
            <w:proofErr w:type="spellEnd"/>
          </w:p>
        </w:tc>
        <w:tc>
          <w:tcPr>
            <w:tcW w:w="1179" w:type="dxa"/>
            <w:noWrap/>
          </w:tcPr>
          <w:p w14:paraId="67ABA50A" w14:textId="02E9E4E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>Nm</w:t>
            </w:r>
          </w:p>
        </w:tc>
      </w:tr>
      <w:tr w:rsidR="00F34831" w:rsidRPr="00CB2D80" w14:paraId="6D7E16D4" w14:textId="77777777" w:rsidTr="009141E7">
        <w:trPr>
          <w:trHeight w:val="284"/>
        </w:trPr>
        <w:tc>
          <w:tcPr>
            <w:tcW w:w="6941" w:type="dxa"/>
          </w:tcPr>
          <w:p w14:paraId="72478CA5" w14:textId="3D7FCD34" w:rsidR="00F34831" w:rsidRPr="008F246B" w:rsidRDefault="00F34831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Akustické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výstražní zařízení při couvání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(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při zař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azení zpátečky)</w:t>
            </w:r>
          </w:p>
        </w:tc>
        <w:tc>
          <w:tcPr>
            <w:tcW w:w="1662" w:type="dxa"/>
            <w:noWrap/>
          </w:tcPr>
          <w:p w14:paraId="3DEB8596" w14:textId="5F2AFD03" w:rsidR="00F34831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F7097D9" w14:textId="6092D972" w:rsidR="00F34831" w:rsidRPr="00010DD5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B51C6" w:rsidRPr="00CB2D80" w14:paraId="699C6CBA" w14:textId="77777777" w:rsidTr="009141E7">
        <w:trPr>
          <w:trHeight w:val="284"/>
        </w:trPr>
        <w:tc>
          <w:tcPr>
            <w:tcW w:w="6941" w:type="dxa"/>
          </w:tcPr>
          <w:p w14:paraId="0A16960D" w14:textId="21A477BE" w:rsidR="008B51C6" w:rsidRPr="008F246B" w:rsidRDefault="004420F2" w:rsidP="008B51C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Automatická převodovka</w:t>
            </w:r>
            <w:r w:rsidR="008B51C6"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4420F2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 možností manuální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volby převodového stupně </w:t>
            </w:r>
          </w:p>
        </w:tc>
        <w:tc>
          <w:tcPr>
            <w:tcW w:w="1662" w:type="dxa"/>
            <w:noWrap/>
          </w:tcPr>
          <w:p w14:paraId="1F8720E7" w14:textId="5F293C30" w:rsidR="008B51C6" w:rsidRPr="008F246B" w:rsidRDefault="008B51C6" w:rsidP="008B51C6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060FE4" w14:textId="4BF6F326" w:rsidR="008B51C6" w:rsidRPr="00010DD5" w:rsidRDefault="008B51C6" w:rsidP="008B51C6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E5DB1" w:rsidRPr="00CB2D80" w14:paraId="09444BE1" w14:textId="77777777" w:rsidTr="009141E7">
        <w:trPr>
          <w:trHeight w:val="284"/>
        </w:trPr>
        <w:tc>
          <w:tcPr>
            <w:tcW w:w="6941" w:type="dxa"/>
          </w:tcPr>
          <w:p w14:paraId="53A4AA73" w14:textId="0CC1C6BC" w:rsidR="00AE5DB1" w:rsidRDefault="00AE5DB1" w:rsidP="008B51C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Multifunkční volant, s nastavením výšky a sklonu</w:t>
            </w:r>
          </w:p>
        </w:tc>
        <w:tc>
          <w:tcPr>
            <w:tcW w:w="1662" w:type="dxa"/>
            <w:noWrap/>
          </w:tcPr>
          <w:p w14:paraId="6F2BF31D" w14:textId="73F4E9F7" w:rsidR="00AE5DB1" w:rsidRPr="008F246B" w:rsidRDefault="00BF513F" w:rsidP="008B51C6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41A8A9D" w14:textId="7CACC573" w:rsidR="00AE5DB1" w:rsidRPr="00010DD5" w:rsidRDefault="00D2440A" w:rsidP="008B51C6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F2AE413" w14:textId="77777777" w:rsidTr="009141E7">
        <w:trPr>
          <w:trHeight w:val="284"/>
        </w:trPr>
        <w:tc>
          <w:tcPr>
            <w:tcW w:w="6941" w:type="dxa"/>
          </w:tcPr>
          <w:p w14:paraId="1DCAFCCC" w14:textId="13C7F12C" w:rsidR="00885330" w:rsidRPr="008F246B" w:rsidRDefault="009C76AC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Vyhřívané </w:t>
            </w:r>
            <w:r w:rsidR="00B81E74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komfortní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edadlo řidiče vzduchov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ě odpružené</w:t>
            </w:r>
          </w:p>
        </w:tc>
        <w:tc>
          <w:tcPr>
            <w:tcW w:w="1662" w:type="dxa"/>
            <w:noWrap/>
          </w:tcPr>
          <w:p w14:paraId="0F50DF00" w14:textId="3F3CC8E9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87C204" w14:textId="79F517F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DB8256F" w14:textId="77777777" w:rsidTr="009141E7">
        <w:trPr>
          <w:trHeight w:val="284"/>
        </w:trPr>
        <w:tc>
          <w:tcPr>
            <w:tcW w:w="6941" w:type="dxa"/>
          </w:tcPr>
          <w:p w14:paraId="5B7C97D3" w14:textId="4DFEA4BB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Lavice pro 2 osoby (jednotlivá sedadla)</w:t>
            </w:r>
          </w:p>
        </w:tc>
        <w:tc>
          <w:tcPr>
            <w:tcW w:w="1662" w:type="dxa"/>
            <w:noWrap/>
          </w:tcPr>
          <w:p w14:paraId="55D95B48" w14:textId="2381D4B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E8FCD00" w14:textId="55D8E8F7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AC69F9D" w14:textId="77777777" w:rsidTr="009141E7">
        <w:trPr>
          <w:trHeight w:val="284"/>
        </w:trPr>
        <w:tc>
          <w:tcPr>
            <w:tcW w:w="6941" w:type="dxa"/>
          </w:tcPr>
          <w:p w14:paraId="5C80E226" w14:textId="3B88B76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Zadní stěna kabiny řidiče s oknem </w:t>
            </w:r>
          </w:p>
        </w:tc>
        <w:tc>
          <w:tcPr>
            <w:tcW w:w="1662" w:type="dxa"/>
            <w:noWrap/>
          </w:tcPr>
          <w:p w14:paraId="5770A8F0" w14:textId="655CB0C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80DF6ED" w14:textId="050BCA92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EB34C4D" w14:textId="77777777" w:rsidTr="009141E7">
        <w:trPr>
          <w:trHeight w:val="284"/>
        </w:trPr>
        <w:tc>
          <w:tcPr>
            <w:tcW w:w="6941" w:type="dxa"/>
          </w:tcPr>
          <w:p w14:paraId="60E628BE" w14:textId="4665DC3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Klimatizace</w:t>
            </w:r>
          </w:p>
        </w:tc>
        <w:tc>
          <w:tcPr>
            <w:tcW w:w="1662" w:type="dxa"/>
            <w:noWrap/>
          </w:tcPr>
          <w:p w14:paraId="78B5F1A3" w14:textId="0BABAAD6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03FAA4" w14:textId="773A4C9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BF513F" w:rsidRPr="00CB2D80" w14:paraId="6B817098" w14:textId="77777777" w:rsidTr="009141E7">
        <w:trPr>
          <w:trHeight w:val="284"/>
        </w:trPr>
        <w:tc>
          <w:tcPr>
            <w:tcW w:w="6941" w:type="dxa"/>
          </w:tcPr>
          <w:p w14:paraId="6D2829B3" w14:textId="152DA916" w:rsidR="00BF513F" w:rsidRPr="008F246B" w:rsidRDefault="00AD65E5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Rá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dio s B</w:t>
            </w:r>
            <w:r w:rsidR="00BF513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luetooth, handsfree</w:t>
            </w:r>
          </w:p>
        </w:tc>
        <w:tc>
          <w:tcPr>
            <w:tcW w:w="1662" w:type="dxa"/>
            <w:noWrap/>
          </w:tcPr>
          <w:p w14:paraId="38D496E3" w14:textId="15C0ACAF" w:rsidR="00BF513F" w:rsidRPr="008F246B" w:rsidRDefault="00BF513F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AD5ACE" w14:textId="3D8299B2" w:rsidR="00BF513F" w:rsidRPr="00010DD5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F08A455" w14:textId="77777777" w:rsidTr="009141E7">
        <w:trPr>
          <w:trHeight w:val="284"/>
        </w:trPr>
        <w:tc>
          <w:tcPr>
            <w:tcW w:w="6941" w:type="dxa"/>
          </w:tcPr>
          <w:p w14:paraId="5E82C495" w14:textId="4B10EFD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Omezovač rychlosti dvojčinný 90/30 km/hod</w:t>
            </w:r>
          </w:p>
        </w:tc>
        <w:tc>
          <w:tcPr>
            <w:tcW w:w="1662" w:type="dxa"/>
            <w:noWrap/>
          </w:tcPr>
          <w:p w14:paraId="59BC6E7B" w14:textId="005BA8B1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7432B" w14:textId="78FF3041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4F337355" w14:textId="77777777" w:rsidTr="009141E7">
        <w:trPr>
          <w:trHeight w:val="284"/>
        </w:trPr>
        <w:tc>
          <w:tcPr>
            <w:tcW w:w="6941" w:type="dxa"/>
          </w:tcPr>
          <w:p w14:paraId="4995374E" w14:textId="532793A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Zásuvka </w:t>
            </w:r>
            <w:r w:rsidR="000C10B1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 kabině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na 12</w:t>
            </w:r>
            <w:r w:rsidR="000C10B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V </w:t>
            </w:r>
          </w:p>
        </w:tc>
        <w:tc>
          <w:tcPr>
            <w:tcW w:w="1662" w:type="dxa"/>
            <w:noWrap/>
          </w:tcPr>
          <w:p w14:paraId="7C7790C9" w14:textId="5667068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1FA6CFA" w14:textId="06E2585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845C8F4" w14:textId="77777777" w:rsidTr="009141E7">
        <w:trPr>
          <w:trHeight w:val="284"/>
        </w:trPr>
        <w:tc>
          <w:tcPr>
            <w:tcW w:w="6941" w:type="dxa"/>
          </w:tcPr>
          <w:p w14:paraId="03DC6CC8" w14:textId="2DC2C59E" w:rsidR="00885330" w:rsidRPr="008F246B" w:rsidRDefault="00FD0F5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Centrální zamykání</w:t>
            </w:r>
          </w:p>
        </w:tc>
        <w:tc>
          <w:tcPr>
            <w:tcW w:w="1662" w:type="dxa"/>
            <w:noWrap/>
          </w:tcPr>
          <w:p w14:paraId="3A45F386" w14:textId="7A44FB9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89C1E5E" w14:textId="0251A70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F414AE9" w14:textId="77777777" w:rsidTr="009141E7">
        <w:trPr>
          <w:trHeight w:val="284"/>
        </w:trPr>
        <w:tc>
          <w:tcPr>
            <w:tcW w:w="6941" w:type="dxa"/>
          </w:tcPr>
          <w:p w14:paraId="783AF315" w14:textId="6F846E5D" w:rsidR="00885330" w:rsidRPr="008F246B" w:rsidRDefault="00465214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Vnější s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luneční clona před předním oknem</w:t>
            </w:r>
          </w:p>
        </w:tc>
        <w:tc>
          <w:tcPr>
            <w:tcW w:w="1662" w:type="dxa"/>
            <w:noWrap/>
          </w:tcPr>
          <w:p w14:paraId="088C608C" w14:textId="724DCFE5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C608E57" w14:textId="563A1516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156BD" w:rsidRPr="00CB2D80" w14:paraId="6E30932A" w14:textId="77777777" w:rsidTr="009141E7">
        <w:trPr>
          <w:trHeight w:val="284"/>
        </w:trPr>
        <w:tc>
          <w:tcPr>
            <w:tcW w:w="6941" w:type="dxa"/>
          </w:tcPr>
          <w:p w14:paraId="5239F261" w14:textId="40EDB8A8" w:rsidR="00F156BD" w:rsidRPr="008F246B" w:rsidRDefault="00F156B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Protisluneční clony na pře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dním okně,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vnitřní, sklopitelné</w:t>
            </w:r>
          </w:p>
        </w:tc>
        <w:tc>
          <w:tcPr>
            <w:tcW w:w="1662" w:type="dxa"/>
            <w:noWrap/>
          </w:tcPr>
          <w:p w14:paraId="14146608" w14:textId="35559A62" w:rsidR="00F156BD" w:rsidRPr="008F246B" w:rsidRDefault="00F156BD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9AFEDF" w14:textId="0B1FC138" w:rsidR="00F156BD" w:rsidRPr="00010DD5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E014C83" w14:textId="77777777" w:rsidTr="009141E7">
        <w:trPr>
          <w:trHeight w:val="284"/>
        </w:trPr>
        <w:tc>
          <w:tcPr>
            <w:tcW w:w="6941" w:type="dxa"/>
          </w:tcPr>
          <w:p w14:paraId="36E3CC66" w14:textId="45CE1BEA" w:rsidR="00885330" w:rsidRPr="008F246B" w:rsidRDefault="005765BD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brubník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ové a čelní zrcátko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vyhřívané elektricky ovládané</w:t>
            </w:r>
          </w:p>
        </w:tc>
        <w:tc>
          <w:tcPr>
            <w:tcW w:w="1662" w:type="dxa"/>
            <w:noWrap/>
          </w:tcPr>
          <w:p w14:paraId="5C25335A" w14:textId="00F667B7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2FFCC8" w14:textId="19B15C5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D0DA4D3" w14:textId="77777777" w:rsidTr="009141E7">
        <w:trPr>
          <w:trHeight w:val="284"/>
        </w:trPr>
        <w:tc>
          <w:tcPr>
            <w:tcW w:w="6941" w:type="dxa"/>
          </w:tcPr>
          <w:p w14:paraId="52E11ED9" w14:textId="71AA242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Zpětné a širokoúhlá zrcátka vyhřívaná a elektricky stavitelná </w:t>
            </w:r>
          </w:p>
        </w:tc>
        <w:tc>
          <w:tcPr>
            <w:tcW w:w="1662" w:type="dxa"/>
            <w:noWrap/>
          </w:tcPr>
          <w:p w14:paraId="21693BD5" w14:textId="4DA0EE49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D291B6A" w14:textId="6654D99E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2018672" w14:textId="77777777" w:rsidTr="009141E7">
        <w:trPr>
          <w:trHeight w:val="284"/>
        </w:trPr>
        <w:tc>
          <w:tcPr>
            <w:tcW w:w="6941" w:type="dxa"/>
          </w:tcPr>
          <w:p w14:paraId="5C8A2E96" w14:textId="6A01FA2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Denní LED osvětlení</w:t>
            </w:r>
          </w:p>
        </w:tc>
        <w:tc>
          <w:tcPr>
            <w:tcW w:w="1662" w:type="dxa"/>
            <w:noWrap/>
          </w:tcPr>
          <w:p w14:paraId="3C2A289A" w14:textId="6708471B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8647C4E" w14:textId="64F405E5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5765BD" w:rsidRPr="00CB2D80" w14:paraId="0453DA4D" w14:textId="77777777" w:rsidTr="009141E7">
        <w:trPr>
          <w:trHeight w:val="284"/>
        </w:trPr>
        <w:tc>
          <w:tcPr>
            <w:tcW w:w="6941" w:type="dxa"/>
          </w:tcPr>
          <w:p w14:paraId="50D11564" w14:textId="5FC793E2" w:rsidR="005765BD" w:rsidRPr="008F246B" w:rsidRDefault="005765BD" w:rsidP="005765BD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Přední mlhová světla</w:t>
            </w:r>
          </w:p>
        </w:tc>
        <w:tc>
          <w:tcPr>
            <w:tcW w:w="1662" w:type="dxa"/>
            <w:noWrap/>
          </w:tcPr>
          <w:p w14:paraId="002E7B84" w14:textId="6D903C2A" w:rsidR="005765BD" w:rsidRPr="008F246B" w:rsidRDefault="005765BD" w:rsidP="005765BD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24536CC" w14:textId="51611B48" w:rsidR="005765BD" w:rsidRPr="00DC30CD" w:rsidRDefault="005765BD" w:rsidP="005765BD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EADD13F" w14:textId="77777777" w:rsidTr="009141E7">
        <w:trPr>
          <w:trHeight w:val="284"/>
        </w:trPr>
        <w:tc>
          <w:tcPr>
            <w:tcW w:w="6941" w:type="dxa"/>
          </w:tcPr>
          <w:p w14:paraId="0F8F692E" w14:textId="6F342AD3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 oranžové LED majáky na střeše kabiny</w:t>
            </w:r>
          </w:p>
        </w:tc>
        <w:tc>
          <w:tcPr>
            <w:tcW w:w="1662" w:type="dxa"/>
            <w:noWrap/>
          </w:tcPr>
          <w:p w14:paraId="0BC2D22C" w14:textId="416C732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C059EE7" w14:textId="26A6F95C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921B6" w:rsidRPr="00CB2D80" w14:paraId="68B6B026" w14:textId="77777777" w:rsidTr="009141E7">
        <w:trPr>
          <w:trHeight w:val="284"/>
        </w:trPr>
        <w:tc>
          <w:tcPr>
            <w:tcW w:w="6941" w:type="dxa"/>
          </w:tcPr>
          <w:p w14:paraId="5EA8D3EB" w14:textId="43909CFD" w:rsidR="003921B6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Typy ráfků, ocelové jednodílné</w:t>
            </w:r>
          </w:p>
        </w:tc>
        <w:tc>
          <w:tcPr>
            <w:tcW w:w="1662" w:type="dxa"/>
            <w:noWrap/>
          </w:tcPr>
          <w:p w14:paraId="0DD6C134" w14:textId="1DE37812" w:rsidR="003921B6" w:rsidRPr="008F246B" w:rsidRDefault="003921B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2BEB1C6" w14:textId="7390F872" w:rsidR="003921B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921B6" w:rsidRPr="00CB2D80" w14:paraId="28E0929F" w14:textId="77777777" w:rsidTr="009141E7">
        <w:trPr>
          <w:trHeight w:val="284"/>
        </w:trPr>
        <w:tc>
          <w:tcPr>
            <w:tcW w:w="6941" w:type="dxa"/>
          </w:tcPr>
          <w:p w14:paraId="40B62C68" w14:textId="4A65AFBC" w:rsidR="003921B6" w:rsidRPr="008F246B" w:rsidRDefault="003921B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Pneumatiky bezdušové</w:t>
            </w:r>
          </w:p>
        </w:tc>
        <w:tc>
          <w:tcPr>
            <w:tcW w:w="1662" w:type="dxa"/>
            <w:noWrap/>
          </w:tcPr>
          <w:p w14:paraId="27D26C5F" w14:textId="3A138E32" w:rsidR="003921B6" w:rsidRPr="008F246B" w:rsidRDefault="003921B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E944324" w14:textId="1B983017" w:rsidR="003921B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6D2E976" w14:textId="77777777" w:rsidTr="009141E7">
        <w:trPr>
          <w:trHeight w:val="284"/>
        </w:trPr>
        <w:tc>
          <w:tcPr>
            <w:tcW w:w="6941" w:type="dxa"/>
          </w:tcPr>
          <w:p w14:paraId="3D4122BF" w14:textId="5D7A2EF0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Kotoučové brzdy na přední i zadních nápravách </w:t>
            </w:r>
          </w:p>
        </w:tc>
        <w:tc>
          <w:tcPr>
            <w:tcW w:w="1662" w:type="dxa"/>
            <w:noWrap/>
          </w:tcPr>
          <w:p w14:paraId="06DED075" w14:textId="2546AE2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CEFCE87" w14:textId="48D439D7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E570333" w14:textId="77777777" w:rsidTr="009141E7">
        <w:trPr>
          <w:trHeight w:val="284"/>
        </w:trPr>
        <w:tc>
          <w:tcPr>
            <w:tcW w:w="6941" w:type="dxa"/>
          </w:tcPr>
          <w:p w14:paraId="6453143B" w14:textId="5A216F0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lastRenderedPageBreak/>
              <w:t>Zastávková brzda s asistentem rozjezdu do kopce</w:t>
            </w:r>
          </w:p>
        </w:tc>
        <w:tc>
          <w:tcPr>
            <w:tcW w:w="1662" w:type="dxa"/>
            <w:noWrap/>
          </w:tcPr>
          <w:p w14:paraId="623BF665" w14:textId="49F12C0A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686E2A" w14:textId="0DC38F7D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34831" w:rsidRPr="00CB2D80" w14:paraId="1A09F9C6" w14:textId="77777777" w:rsidTr="009141E7">
        <w:trPr>
          <w:trHeight w:val="284"/>
        </w:trPr>
        <w:tc>
          <w:tcPr>
            <w:tcW w:w="6941" w:type="dxa"/>
          </w:tcPr>
          <w:p w14:paraId="46A4FA88" w14:textId="5132DC3F" w:rsidR="00F34831" w:rsidRPr="008F246B" w:rsidRDefault="00F34831" w:rsidP="006E7148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Indika</w:t>
            </w:r>
            <w:r w:rsidR="006E7148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ce opotřebení brzdového obložení</w:t>
            </w:r>
          </w:p>
        </w:tc>
        <w:tc>
          <w:tcPr>
            <w:tcW w:w="1662" w:type="dxa"/>
            <w:noWrap/>
          </w:tcPr>
          <w:p w14:paraId="422C1F74" w14:textId="130161EC" w:rsidR="00F34831" w:rsidRPr="008F246B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1BF7C22" w14:textId="0813A8A5" w:rsidR="00F34831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34831" w:rsidRPr="00CB2D80" w14:paraId="01F01084" w14:textId="77777777" w:rsidTr="009141E7">
        <w:trPr>
          <w:trHeight w:val="284"/>
        </w:trPr>
        <w:tc>
          <w:tcPr>
            <w:tcW w:w="6941" w:type="dxa"/>
          </w:tcPr>
          <w:p w14:paraId="6E40E167" w14:textId="71B64189" w:rsidR="00F34831" w:rsidRPr="008F246B" w:rsidRDefault="00F34831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Antiblokovací systém ABS</w:t>
            </w:r>
          </w:p>
        </w:tc>
        <w:tc>
          <w:tcPr>
            <w:tcW w:w="1662" w:type="dxa"/>
            <w:noWrap/>
          </w:tcPr>
          <w:p w14:paraId="4A1416BE" w14:textId="77FD1DB4" w:rsidR="00F34831" w:rsidRPr="008F246B" w:rsidRDefault="00F34831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FB94745" w14:textId="7539732B" w:rsidR="00F34831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52316" w:rsidRPr="00CB2D80" w14:paraId="50875088" w14:textId="77777777" w:rsidTr="009141E7">
        <w:trPr>
          <w:trHeight w:val="284"/>
        </w:trPr>
        <w:tc>
          <w:tcPr>
            <w:tcW w:w="6941" w:type="dxa"/>
          </w:tcPr>
          <w:p w14:paraId="55B2109A" w14:textId="72294F70" w:rsidR="00852316" w:rsidRDefault="0085231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Regulace prokluzu ASR</w:t>
            </w:r>
          </w:p>
        </w:tc>
        <w:tc>
          <w:tcPr>
            <w:tcW w:w="1662" w:type="dxa"/>
            <w:noWrap/>
          </w:tcPr>
          <w:p w14:paraId="2B33D7F0" w14:textId="35D97A51" w:rsidR="00852316" w:rsidRDefault="0085231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EEFCC8E" w14:textId="38041F6C" w:rsidR="00852316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89E8DB8" w14:textId="77777777" w:rsidTr="009141E7">
        <w:trPr>
          <w:trHeight w:val="284"/>
        </w:trPr>
        <w:tc>
          <w:tcPr>
            <w:tcW w:w="6941" w:type="dxa"/>
          </w:tcPr>
          <w:p w14:paraId="287707FF" w14:textId="0B73529B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Komunikační (modul) rozhraní pro nástavbu</w:t>
            </w:r>
          </w:p>
        </w:tc>
        <w:tc>
          <w:tcPr>
            <w:tcW w:w="1662" w:type="dxa"/>
            <w:noWrap/>
          </w:tcPr>
          <w:p w14:paraId="797A8C69" w14:textId="1DD430AA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D69A2FC" w14:textId="6708CFB9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C239FC4" w14:textId="77777777" w:rsidTr="009141E7">
        <w:trPr>
          <w:trHeight w:val="284"/>
        </w:trPr>
        <w:tc>
          <w:tcPr>
            <w:tcW w:w="6941" w:type="dxa"/>
          </w:tcPr>
          <w:p w14:paraId="45AF7C2C" w14:textId="08C254E8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Vozidlo bez tachografu</w:t>
            </w:r>
          </w:p>
        </w:tc>
        <w:tc>
          <w:tcPr>
            <w:tcW w:w="1662" w:type="dxa"/>
            <w:noWrap/>
          </w:tcPr>
          <w:p w14:paraId="783B83E4" w14:textId="0E3F3568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E3FAEDA" w14:textId="5B635218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3AAE65BB" w14:textId="77777777" w:rsidTr="009141E7">
        <w:trPr>
          <w:trHeight w:val="284"/>
        </w:trPr>
        <w:tc>
          <w:tcPr>
            <w:tcW w:w="6941" w:type="dxa"/>
          </w:tcPr>
          <w:p w14:paraId="4DB4C904" w14:textId="0D92C507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Výfuková roura vyvedená nahoru s koncovým kolenem</w:t>
            </w:r>
          </w:p>
        </w:tc>
        <w:tc>
          <w:tcPr>
            <w:tcW w:w="1662" w:type="dxa"/>
            <w:noWrap/>
          </w:tcPr>
          <w:p w14:paraId="2B907BBE" w14:textId="7B369C16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60E7E0F8" w14:textId="22C3D4AD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2F5D3EAD" w14:textId="77777777" w:rsidTr="009141E7">
        <w:trPr>
          <w:trHeight w:val="284"/>
        </w:trPr>
        <w:tc>
          <w:tcPr>
            <w:tcW w:w="6941" w:type="dxa"/>
          </w:tcPr>
          <w:p w14:paraId="4F819664" w14:textId="4AF60EB5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Ocelový nárazník </w:t>
            </w:r>
          </w:p>
        </w:tc>
        <w:tc>
          <w:tcPr>
            <w:tcW w:w="1662" w:type="dxa"/>
            <w:noWrap/>
          </w:tcPr>
          <w:p w14:paraId="397363E7" w14:textId="5F707182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1ACC6C23" w14:textId="42123433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3130F" w:rsidRPr="00CB2D80" w14:paraId="54250FA8" w14:textId="77777777" w:rsidTr="009141E7">
        <w:trPr>
          <w:trHeight w:val="284"/>
        </w:trPr>
        <w:tc>
          <w:tcPr>
            <w:tcW w:w="6941" w:type="dxa"/>
          </w:tcPr>
          <w:p w14:paraId="0974B8BD" w14:textId="17E111B6" w:rsidR="0073130F" w:rsidRPr="008F246B" w:rsidRDefault="0037313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Palivová nádrž s uzamykatelným víčkem na pravé straně o objemu</w:t>
            </w:r>
          </w:p>
        </w:tc>
        <w:tc>
          <w:tcPr>
            <w:tcW w:w="1662" w:type="dxa"/>
            <w:noWrap/>
          </w:tcPr>
          <w:p w14:paraId="5DDFE627" w14:textId="08DE8B06" w:rsidR="0073130F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300 litrů</w:t>
            </w:r>
          </w:p>
        </w:tc>
        <w:tc>
          <w:tcPr>
            <w:tcW w:w="1179" w:type="dxa"/>
            <w:noWrap/>
          </w:tcPr>
          <w:p w14:paraId="718D488C" w14:textId="231F9669" w:rsidR="0073130F" w:rsidRPr="00DC30CD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sz w:val="24"/>
                <w:szCs w:val="24"/>
              </w:rPr>
              <w:t>l</w:t>
            </w:r>
          </w:p>
        </w:tc>
      </w:tr>
      <w:tr w:rsidR="00885330" w:rsidRPr="00CB2D80" w14:paraId="2B5EFDAE" w14:textId="77777777" w:rsidTr="009141E7">
        <w:trPr>
          <w:trHeight w:val="284"/>
        </w:trPr>
        <w:tc>
          <w:tcPr>
            <w:tcW w:w="6941" w:type="dxa"/>
          </w:tcPr>
          <w:p w14:paraId="32BB3F40" w14:textId="7D4A292F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Nádrž na </w:t>
            </w:r>
            <w:proofErr w:type="spellStart"/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AdBlue</w:t>
            </w:r>
            <w:proofErr w:type="spellEnd"/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s uzamykatelným víčkem</w:t>
            </w:r>
          </w:p>
        </w:tc>
        <w:tc>
          <w:tcPr>
            <w:tcW w:w="1662" w:type="dxa"/>
            <w:noWrap/>
          </w:tcPr>
          <w:p w14:paraId="5476494C" w14:textId="3002A07C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5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0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l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itrů</w:t>
            </w:r>
          </w:p>
        </w:tc>
        <w:tc>
          <w:tcPr>
            <w:tcW w:w="1179" w:type="dxa"/>
            <w:noWrap/>
          </w:tcPr>
          <w:p w14:paraId="58E6DAA6" w14:textId="6DB2F520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885330" w:rsidRPr="00CB2D80" w14:paraId="57FDB81F" w14:textId="77777777" w:rsidTr="009141E7">
        <w:trPr>
          <w:trHeight w:val="284"/>
        </w:trPr>
        <w:tc>
          <w:tcPr>
            <w:tcW w:w="6941" w:type="dxa"/>
          </w:tcPr>
          <w:p w14:paraId="7636BAD9" w14:textId="2C4F84DC" w:rsidR="00885330" w:rsidRPr="008F246B" w:rsidRDefault="0037313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Akumulátory bezúdržbové 2ks, 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(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09240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V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662" w:type="dxa"/>
            <w:noWrap/>
          </w:tcPr>
          <w:p w14:paraId="2CAB1157" w14:textId="2D367CC7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min. 170 </w:t>
            </w:r>
            <w:proofErr w:type="spellStart"/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Ah</w:t>
            </w:r>
            <w:proofErr w:type="spellEnd"/>
          </w:p>
        </w:tc>
        <w:tc>
          <w:tcPr>
            <w:tcW w:w="1179" w:type="dxa"/>
            <w:noWrap/>
          </w:tcPr>
          <w:p w14:paraId="39C50FD9" w14:textId="24F9EDAC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556C6B">
              <w:rPr>
                <w:rFonts w:ascii="Arial Narrow" w:hAnsi="Arial Narrow"/>
                <w:noProof/>
                <w:sz w:val="24"/>
                <w:szCs w:val="24"/>
              </w:rPr>
              <w:t>Ah</w:t>
            </w:r>
          </w:p>
        </w:tc>
      </w:tr>
      <w:tr w:rsidR="0073130F" w:rsidRPr="00CB2D80" w14:paraId="3185AEAF" w14:textId="77777777" w:rsidTr="009141E7">
        <w:trPr>
          <w:trHeight w:val="284"/>
        </w:trPr>
        <w:tc>
          <w:tcPr>
            <w:tcW w:w="6941" w:type="dxa"/>
          </w:tcPr>
          <w:p w14:paraId="3D2D9052" w14:textId="708B3A5A" w:rsidR="0073130F" w:rsidRPr="008F246B" w:rsidRDefault="0073130F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Hlavní spínač baterie, mechanický</w:t>
            </w:r>
          </w:p>
        </w:tc>
        <w:tc>
          <w:tcPr>
            <w:tcW w:w="1662" w:type="dxa"/>
            <w:noWrap/>
          </w:tcPr>
          <w:p w14:paraId="18066399" w14:textId="5A83186C" w:rsidR="0073130F" w:rsidRDefault="0045790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482794D6" w14:textId="1136542B" w:rsidR="0073130F" w:rsidRPr="00897C07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D29CF4A" w14:textId="77777777" w:rsidTr="009141E7">
        <w:trPr>
          <w:trHeight w:val="284"/>
        </w:trPr>
        <w:tc>
          <w:tcPr>
            <w:tcW w:w="6941" w:type="dxa"/>
          </w:tcPr>
          <w:p w14:paraId="3B8D5142" w14:textId="2B0D90FD" w:rsidR="00885330" w:rsidRPr="008F246B" w:rsidRDefault="00641D4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Rezervní</w:t>
            </w:r>
            <w:r w:rsidR="0073130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kolo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na držáku nebo volně ložené</w:t>
            </w:r>
          </w:p>
        </w:tc>
        <w:tc>
          <w:tcPr>
            <w:tcW w:w="1662" w:type="dxa"/>
            <w:noWrap/>
          </w:tcPr>
          <w:p w14:paraId="37731C35" w14:textId="5C2BF18E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560DDED1" w14:textId="7336351A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57906" w:rsidRPr="00CB2D80" w14:paraId="77786CD2" w14:textId="77777777" w:rsidTr="009141E7">
        <w:trPr>
          <w:trHeight w:val="284"/>
        </w:trPr>
        <w:tc>
          <w:tcPr>
            <w:tcW w:w="6941" w:type="dxa"/>
          </w:tcPr>
          <w:p w14:paraId="410C7364" w14:textId="61F3A162" w:rsidR="00457906" w:rsidRDefault="00457906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Ochrana proti podjetí boční</w:t>
            </w:r>
          </w:p>
        </w:tc>
        <w:tc>
          <w:tcPr>
            <w:tcW w:w="1662" w:type="dxa"/>
            <w:noWrap/>
          </w:tcPr>
          <w:p w14:paraId="15B39BAC" w14:textId="724CCFAF" w:rsidR="00457906" w:rsidRPr="008F246B" w:rsidRDefault="0045790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2667CEE2" w14:textId="6C47B89B" w:rsidR="00457906" w:rsidRPr="00897C07" w:rsidRDefault="00D2440A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D2440A" w:rsidRPr="00CB2D80" w14:paraId="5D84F7D4" w14:textId="77777777" w:rsidTr="009141E7">
        <w:trPr>
          <w:trHeight w:val="284"/>
        </w:trPr>
        <w:tc>
          <w:tcPr>
            <w:tcW w:w="6941" w:type="dxa"/>
          </w:tcPr>
          <w:p w14:paraId="0F67E1DF" w14:textId="51246432" w:rsidR="00D2440A" w:rsidRDefault="00D2440A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Střešní odkládací přihrádka</w:t>
            </w:r>
          </w:p>
        </w:tc>
        <w:tc>
          <w:tcPr>
            <w:tcW w:w="1662" w:type="dxa"/>
            <w:noWrap/>
          </w:tcPr>
          <w:p w14:paraId="1F50D831" w14:textId="6CBA50EF" w:rsidR="00D2440A" w:rsidRDefault="00D2440A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B82A1C5" w14:textId="79845051" w:rsidR="00D2440A" w:rsidRPr="00D84A44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BF513F" w:rsidRPr="00CB2D80" w14:paraId="4F85C478" w14:textId="77777777" w:rsidTr="009141E7">
        <w:trPr>
          <w:trHeight w:val="284"/>
        </w:trPr>
        <w:tc>
          <w:tcPr>
            <w:tcW w:w="6941" w:type="dxa"/>
          </w:tcPr>
          <w:p w14:paraId="2C6E3C5E" w14:textId="59CF1A37" w:rsidR="00BF513F" w:rsidRDefault="00BF513F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Klíč na matice kol</w:t>
            </w:r>
          </w:p>
        </w:tc>
        <w:tc>
          <w:tcPr>
            <w:tcW w:w="1662" w:type="dxa"/>
            <w:noWrap/>
          </w:tcPr>
          <w:p w14:paraId="1C0EB9F8" w14:textId="792D9C06" w:rsidR="00BF513F" w:rsidRDefault="00BF513F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C010E12" w14:textId="640A398C" w:rsidR="00BF513F" w:rsidRPr="00D84A44" w:rsidRDefault="00AD65E5" w:rsidP="00885330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20EBF24D" w14:textId="77777777" w:rsidTr="009141E7">
        <w:trPr>
          <w:trHeight w:val="284"/>
        </w:trPr>
        <w:tc>
          <w:tcPr>
            <w:tcW w:w="6941" w:type="dxa"/>
          </w:tcPr>
          <w:p w14:paraId="78024224" w14:textId="2820C2E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Hadice pro huštění pneumatik </w:t>
            </w:r>
          </w:p>
        </w:tc>
        <w:tc>
          <w:tcPr>
            <w:tcW w:w="1662" w:type="dxa"/>
            <w:noWrap/>
          </w:tcPr>
          <w:p w14:paraId="09B04D73" w14:textId="17C0140C" w:rsidR="00885330" w:rsidRPr="008F246B" w:rsidRDefault="00373136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15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85330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</w:t>
            </w:r>
          </w:p>
        </w:tc>
        <w:tc>
          <w:tcPr>
            <w:tcW w:w="1179" w:type="dxa"/>
            <w:noWrap/>
          </w:tcPr>
          <w:p w14:paraId="4B97FDAF" w14:textId="0EFD4505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  <w:tr w:rsidR="00885330" w:rsidRPr="00CB2D80" w14:paraId="26FA746D" w14:textId="77777777" w:rsidTr="009141E7">
        <w:trPr>
          <w:trHeight w:val="284"/>
        </w:trPr>
        <w:tc>
          <w:tcPr>
            <w:tcW w:w="6941" w:type="dxa"/>
          </w:tcPr>
          <w:p w14:paraId="16BB31A4" w14:textId="620FA9E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Zvedák hydraulický</w:t>
            </w:r>
            <w:r w:rsidR="0085231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,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85231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12 tun</w:t>
            </w:r>
          </w:p>
        </w:tc>
        <w:tc>
          <w:tcPr>
            <w:tcW w:w="1662" w:type="dxa"/>
            <w:noWrap/>
          </w:tcPr>
          <w:p w14:paraId="266C26DD" w14:textId="254D7B4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12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1179" w:type="dxa"/>
            <w:noWrap/>
          </w:tcPr>
          <w:p w14:paraId="1E1BAE4D" w14:textId="545027E1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8B51C6">
              <w:rPr>
                <w:rFonts w:ascii="Arial Narrow" w:hAnsi="Arial Narrow"/>
                <w:noProof/>
                <w:sz w:val="24"/>
                <w:szCs w:val="24"/>
              </w:rPr>
              <w:t xml:space="preserve"> t</w:t>
            </w:r>
          </w:p>
        </w:tc>
      </w:tr>
      <w:tr w:rsidR="00885330" w:rsidRPr="00CB2D80" w14:paraId="7D50841F" w14:textId="77777777" w:rsidTr="009141E7">
        <w:trPr>
          <w:trHeight w:val="284"/>
        </w:trPr>
        <w:tc>
          <w:tcPr>
            <w:tcW w:w="6941" w:type="dxa"/>
          </w:tcPr>
          <w:p w14:paraId="715132C4" w14:textId="19BF0C9C" w:rsidR="00885330" w:rsidRPr="008F246B" w:rsidRDefault="00465214" w:rsidP="00373136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Zakládací klín</w:t>
            </w:r>
            <w:r w:rsidR="0045790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37313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 ks. včetně uchycení</w:t>
            </w:r>
          </w:p>
        </w:tc>
        <w:tc>
          <w:tcPr>
            <w:tcW w:w="1662" w:type="dxa"/>
            <w:noWrap/>
          </w:tcPr>
          <w:p w14:paraId="531579BF" w14:textId="6C5586B7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9EC67A1" w14:textId="4122F2A6" w:rsidR="00885330" w:rsidRPr="00CB2D80" w:rsidRDefault="00885330" w:rsidP="00885330">
            <w:pPr>
              <w:rPr>
                <w:rFonts w:ascii="Arial Narrow" w:hAnsi="Arial Narrow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6EE68464" w14:textId="77777777" w:rsidTr="009141E7">
        <w:trPr>
          <w:trHeight w:val="284"/>
        </w:trPr>
        <w:tc>
          <w:tcPr>
            <w:tcW w:w="6941" w:type="dxa"/>
          </w:tcPr>
          <w:p w14:paraId="10C806E0" w14:textId="281E1344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Hasicí přístroj 2,5 kg</w:t>
            </w:r>
          </w:p>
        </w:tc>
        <w:tc>
          <w:tcPr>
            <w:tcW w:w="1662" w:type="dxa"/>
            <w:noWrap/>
          </w:tcPr>
          <w:p w14:paraId="64BC8B47" w14:textId="24D5EA0D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3037FCB5" w14:textId="74C39AB3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0C72FBF5" w14:textId="77777777" w:rsidTr="009141E7">
        <w:trPr>
          <w:trHeight w:val="284"/>
        </w:trPr>
        <w:tc>
          <w:tcPr>
            <w:tcW w:w="6941" w:type="dxa"/>
          </w:tcPr>
          <w:p w14:paraId="3C02AD00" w14:textId="3D80C01A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Povinná výbava vozidla dle vyhlášky č. 341/2002 Sb. a 100/2003 Sb.</w:t>
            </w:r>
          </w:p>
        </w:tc>
        <w:tc>
          <w:tcPr>
            <w:tcW w:w="1662" w:type="dxa"/>
            <w:noWrap/>
          </w:tcPr>
          <w:p w14:paraId="4DB3BE4D" w14:textId="0F5674F3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03987FFF" w14:textId="0F12C169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330" w:rsidRPr="00CB2D80" w14:paraId="7E9EA966" w14:textId="77777777" w:rsidTr="009141E7">
        <w:trPr>
          <w:trHeight w:val="284"/>
        </w:trPr>
        <w:tc>
          <w:tcPr>
            <w:tcW w:w="6941" w:type="dxa"/>
          </w:tcPr>
          <w:p w14:paraId="7E371B77" w14:textId="7DB1EB21" w:rsidR="00885330" w:rsidRPr="008F246B" w:rsidRDefault="00885330" w:rsidP="00885330">
            <w:pP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Barva kabiny podvozku RAL </w:t>
            </w:r>
            <w:r w:rsidR="008B51C6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2011</w:t>
            </w:r>
          </w:p>
        </w:tc>
        <w:tc>
          <w:tcPr>
            <w:tcW w:w="1662" w:type="dxa"/>
            <w:noWrap/>
          </w:tcPr>
          <w:p w14:paraId="2325B06C" w14:textId="2F394D48" w:rsidR="00885330" w:rsidRPr="008F246B" w:rsidRDefault="00885330" w:rsidP="00885330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179" w:type="dxa"/>
            <w:noWrap/>
          </w:tcPr>
          <w:p w14:paraId="77EDF360" w14:textId="5D92A0B3" w:rsidR="00885330" w:rsidRPr="00CB2D80" w:rsidRDefault="00885330" w:rsidP="00885330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897C0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32DF417" w14:textId="77777777" w:rsidR="006A04BE" w:rsidRDefault="006A04BE" w:rsidP="006A04BE">
      <w:pPr>
        <w:spacing w:after="0"/>
        <w:rPr>
          <w:rFonts w:ascii="Arial Narrow" w:hAnsi="Arial Narrow" w:cs="Arial"/>
          <w:b/>
          <w:sz w:val="24"/>
        </w:rPr>
      </w:pPr>
    </w:p>
    <w:p w14:paraId="1654650D" w14:textId="5FA02C52" w:rsidR="00C903C1" w:rsidRDefault="00C903C1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64B12E83" w14:textId="7C52328D" w:rsidR="00C903C1" w:rsidRPr="00C903C1" w:rsidRDefault="00C903C1" w:rsidP="00C903C1">
      <w:pPr>
        <w:rPr>
          <w:rFonts w:ascii="Arial" w:hAnsi="Arial" w:cs="Arial"/>
          <w:b/>
          <w:bCs/>
          <w:i/>
          <w:color w:val="000000"/>
        </w:rPr>
      </w:pPr>
      <w:r>
        <w:rPr>
          <w:rFonts w:ascii="Arial" w:hAnsi="Arial" w:cs="Arial"/>
          <w:b/>
          <w:bCs/>
          <w:i/>
          <w:color w:val="000000"/>
        </w:rPr>
        <w:br w:type="page"/>
      </w:r>
    </w:p>
    <w:p w14:paraId="12676E1A" w14:textId="62D4B143" w:rsidR="005D70DE" w:rsidRPr="005D70DE" w:rsidRDefault="00465214" w:rsidP="005D70DE">
      <w:pPr>
        <w:spacing w:after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lastRenderedPageBreak/>
        <w:t>Příloha č.2</w:t>
      </w:r>
    </w:p>
    <w:p w14:paraId="50BCC0A4" w14:textId="422299DC" w:rsidR="002C1837" w:rsidRPr="006A04BE" w:rsidRDefault="00642DB4" w:rsidP="006A04BE">
      <w:pPr>
        <w:spacing w:after="0"/>
      </w:pPr>
      <w:r w:rsidRPr="00642DB4">
        <w:rPr>
          <w:rFonts w:ascii="Arial Narrow" w:hAnsi="Arial Narrow" w:cs="Arial"/>
          <w:b/>
          <w:sz w:val="24"/>
        </w:rPr>
        <w:t xml:space="preserve">Technická specifikace </w:t>
      </w:r>
      <w:r w:rsidR="00A45443">
        <w:rPr>
          <w:rFonts w:ascii="Arial Narrow" w:hAnsi="Arial Narrow" w:cs="Arial"/>
          <w:b/>
          <w:sz w:val="24"/>
        </w:rPr>
        <w:t xml:space="preserve">nástavby a </w:t>
      </w:r>
      <w:r w:rsidRPr="00642DB4">
        <w:rPr>
          <w:rFonts w:ascii="Arial Narrow" w:hAnsi="Arial Narrow" w:cs="Arial"/>
          <w:b/>
          <w:sz w:val="24"/>
        </w:rPr>
        <w:t xml:space="preserve">vyklápěče </w:t>
      </w:r>
    </w:p>
    <w:tbl>
      <w:tblPr>
        <w:tblStyle w:val="Svtlmkatabulky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701"/>
        <w:gridCol w:w="1276"/>
      </w:tblGrid>
      <w:tr w:rsidR="0031146F" w:rsidRPr="00CB2D80" w14:paraId="060A776B" w14:textId="77777777" w:rsidTr="009141E7">
        <w:trPr>
          <w:trHeight w:val="284"/>
        </w:trPr>
        <w:tc>
          <w:tcPr>
            <w:tcW w:w="6941" w:type="dxa"/>
          </w:tcPr>
          <w:p w14:paraId="272DF258" w14:textId="77777777" w:rsidR="0031146F" w:rsidRPr="00CB2D80" w:rsidRDefault="0031146F" w:rsidP="000C10B1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701" w:type="dxa"/>
            <w:noWrap/>
            <w:hideMark/>
          </w:tcPr>
          <w:p w14:paraId="28B6CECC" w14:textId="77777777" w:rsidR="0031146F" w:rsidRPr="001068F1" w:rsidRDefault="0031146F" w:rsidP="000C10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 parametru</w:t>
            </w:r>
          </w:p>
        </w:tc>
        <w:tc>
          <w:tcPr>
            <w:tcW w:w="1276" w:type="dxa"/>
            <w:noWrap/>
            <w:hideMark/>
          </w:tcPr>
          <w:p w14:paraId="08281DC3" w14:textId="77777777" w:rsidR="0031146F" w:rsidRPr="001068F1" w:rsidRDefault="0031146F" w:rsidP="000C10B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A45443" w:rsidRPr="00CB2D80" w14:paraId="0DFCEE1E" w14:textId="77777777" w:rsidTr="009141E7">
        <w:trPr>
          <w:trHeight w:val="284"/>
        </w:trPr>
        <w:tc>
          <w:tcPr>
            <w:tcW w:w="9918" w:type="dxa"/>
            <w:gridSpan w:val="3"/>
          </w:tcPr>
          <w:p w14:paraId="3F17C568" w14:textId="71852D4A" w:rsidR="00A45443" w:rsidRPr="00CB2D80" w:rsidRDefault="00A45443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  <w:r w:rsidR="000A3318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LISOVACÍ </w:t>
            </w: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NÁSTAVBA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4916B3" w:rsidRPr="00CB2D80" w14:paraId="61798088" w14:textId="77777777" w:rsidTr="009141E7">
        <w:trPr>
          <w:trHeight w:val="284"/>
        </w:trPr>
        <w:tc>
          <w:tcPr>
            <w:tcW w:w="6941" w:type="dxa"/>
          </w:tcPr>
          <w:p w14:paraId="46B80C68" w14:textId="23E23B85" w:rsidR="004916B3" w:rsidRDefault="004916B3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Konstrukce s lineárním stlačováním a protitlakem výtlačného štítu</w:t>
            </w:r>
          </w:p>
        </w:tc>
        <w:tc>
          <w:tcPr>
            <w:tcW w:w="1701" w:type="dxa"/>
            <w:noWrap/>
          </w:tcPr>
          <w:p w14:paraId="1DC0DB82" w14:textId="387DDDBF" w:rsidR="004916B3" w:rsidRPr="0024045E" w:rsidRDefault="005C0DE3" w:rsidP="00C2083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AB1C905" w14:textId="2B05E7CB" w:rsidR="004916B3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D51FD5D" w14:textId="77777777" w:rsidTr="009141E7">
        <w:trPr>
          <w:trHeight w:val="284"/>
        </w:trPr>
        <w:tc>
          <w:tcPr>
            <w:tcW w:w="6941" w:type="dxa"/>
          </w:tcPr>
          <w:p w14:paraId="3B47A561" w14:textId="6FCC8816" w:rsidR="00A45443" w:rsidRPr="0024045E" w:rsidRDefault="004916B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Konstrukce stěn zásobníku s hladkými boky bez přídavného žebrování</w:t>
            </w:r>
          </w:p>
        </w:tc>
        <w:tc>
          <w:tcPr>
            <w:tcW w:w="1701" w:type="dxa"/>
            <w:noWrap/>
          </w:tcPr>
          <w:p w14:paraId="46A041B8" w14:textId="705580F7" w:rsidR="00A45443" w:rsidRPr="0024045E" w:rsidRDefault="00C20836" w:rsidP="00C20836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D0614A0" w14:textId="58CD8C8D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BD46ED" w:rsidRPr="00CB2D80" w14:paraId="23980CA2" w14:textId="77777777" w:rsidTr="009141E7">
        <w:trPr>
          <w:trHeight w:val="284"/>
        </w:trPr>
        <w:tc>
          <w:tcPr>
            <w:tcW w:w="6941" w:type="dxa"/>
          </w:tcPr>
          <w:p w14:paraId="2E9A157E" w14:textId="20F7CB9B" w:rsidR="00BD46ED" w:rsidRDefault="00BD46ED" w:rsidP="00A45443">
            <w:pPr>
              <w:pStyle w:val="TableContents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Mezirám</w:t>
            </w:r>
            <w:proofErr w:type="spellEnd"/>
            <w:r>
              <w:rPr>
                <w:rFonts w:ascii="Arial Narrow" w:hAnsi="Arial Narrow"/>
              </w:rPr>
              <w:t xml:space="preserve"> pro připojení děleného automatického </w:t>
            </w:r>
            <w:proofErr w:type="spellStart"/>
            <w:r>
              <w:rPr>
                <w:rFonts w:ascii="Arial Narrow" w:hAnsi="Arial Narrow"/>
              </w:rPr>
              <w:t>vyklapěče</w:t>
            </w:r>
            <w:proofErr w:type="spellEnd"/>
            <w:r>
              <w:rPr>
                <w:rFonts w:ascii="Arial Narrow" w:hAnsi="Arial Narrow"/>
              </w:rPr>
              <w:t xml:space="preserve"> dle DIN 30731</w:t>
            </w:r>
          </w:p>
        </w:tc>
        <w:tc>
          <w:tcPr>
            <w:tcW w:w="1701" w:type="dxa"/>
            <w:noWrap/>
          </w:tcPr>
          <w:p w14:paraId="68374708" w14:textId="4FB0AE12" w:rsidR="00BD46ED" w:rsidRDefault="005C0DE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BACE9F4" w14:textId="1C9A0EDF" w:rsidR="00BD46ED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857B3" w:rsidRPr="00CB2D80" w14:paraId="60449BBE" w14:textId="77777777" w:rsidTr="009141E7">
        <w:trPr>
          <w:trHeight w:val="284"/>
        </w:trPr>
        <w:tc>
          <w:tcPr>
            <w:tcW w:w="6941" w:type="dxa"/>
          </w:tcPr>
          <w:p w14:paraId="6905A687" w14:textId="1B91708D" w:rsidR="008857B3" w:rsidRPr="0024045E" w:rsidRDefault="004916B3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Objem zásobníku o využitelném objemu bez využití nakládací vany</w:t>
            </w:r>
          </w:p>
        </w:tc>
        <w:tc>
          <w:tcPr>
            <w:tcW w:w="1701" w:type="dxa"/>
            <w:noWrap/>
          </w:tcPr>
          <w:p w14:paraId="18D26B80" w14:textId="450976F1" w:rsidR="008857B3" w:rsidRPr="0024045E" w:rsidRDefault="008857B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min. 20</w:t>
            </w:r>
            <w:r w:rsidRPr="0024045E">
              <w:rPr>
                <w:rFonts w:ascii="Arial Narrow" w:hAnsi="Arial Narrow"/>
                <w:sz w:val="24"/>
                <w:szCs w:val="24"/>
              </w:rPr>
              <w:t xml:space="preserve"> 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noWrap/>
          </w:tcPr>
          <w:p w14:paraId="5B72DAE6" w14:textId="08913A67" w:rsidR="008857B3" w:rsidRPr="004572F0" w:rsidRDefault="008857B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A45443" w:rsidRPr="00CB2D80" w14:paraId="37F0949C" w14:textId="77777777" w:rsidTr="009141E7">
        <w:trPr>
          <w:trHeight w:val="284"/>
        </w:trPr>
        <w:tc>
          <w:tcPr>
            <w:tcW w:w="6941" w:type="dxa"/>
          </w:tcPr>
          <w:p w14:paraId="0708C0E4" w14:textId="12F55FBE" w:rsidR="00A45443" w:rsidRPr="0024045E" w:rsidRDefault="004916B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Šikmé dno zásobníku</w:t>
            </w:r>
            <w:r w:rsidR="00A45443" w:rsidRPr="0024045E">
              <w:rPr>
                <w:rFonts w:ascii="Arial Narrow" w:hAnsi="Arial Narrow"/>
              </w:rPr>
              <w:t xml:space="preserve"> se středovým jímacím žlabem a vanou na tekuté frakce </w:t>
            </w:r>
          </w:p>
        </w:tc>
        <w:tc>
          <w:tcPr>
            <w:tcW w:w="1701" w:type="dxa"/>
            <w:noWrap/>
          </w:tcPr>
          <w:p w14:paraId="75DC9888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AD491F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6E6E956" w14:textId="77777777" w:rsidTr="009141E7">
        <w:trPr>
          <w:trHeight w:val="284"/>
        </w:trPr>
        <w:tc>
          <w:tcPr>
            <w:tcW w:w="6941" w:type="dxa"/>
          </w:tcPr>
          <w:p w14:paraId="23820362" w14:textId="555EED00" w:rsidR="00A45443" w:rsidRPr="0024045E" w:rsidRDefault="00520972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Výpusť tekutých frakcí zásobníku</w:t>
            </w:r>
          </w:p>
        </w:tc>
        <w:tc>
          <w:tcPr>
            <w:tcW w:w="1701" w:type="dxa"/>
            <w:noWrap/>
          </w:tcPr>
          <w:p w14:paraId="4DC890DB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269FBA0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CA24307" w14:textId="77777777" w:rsidTr="009141E7">
        <w:trPr>
          <w:trHeight w:val="284"/>
        </w:trPr>
        <w:tc>
          <w:tcPr>
            <w:tcW w:w="6941" w:type="dxa"/>
          </w:tcPr>
          <w:p w14:paraId="73927BA1" w14:textId="44FD6AD8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Utěsně</w:t>
            </w:r>
            <w:r w:rsidR="00357B75">
              <w:rPr>
                <w:rFonts w:ascii="Arial Narrow" w:hAnsi="Arial Narrow"/>
              </w:rPr>
              <w:t>ní nástavby pro svoz B</w:t>
            </w:r>
            <w:r w:rsidR="007739FC">
              <w:rPr>
                <w:rFonts w:ascii="Arial Narrow" w:hAnsi="Arial Narrow"/>
              </w:rPr>
              <w:t>io odpadu</w:t>
            </w:r>
          </w:p>
        </w:tc>
        <w:tc>
          <w:tcPr>
            <w:tcW w:w="1701" w:type="dxa"/>
            <w:noWrap/>
          </w:tcPr>
          <w:p w14:paraId="559DC533" w14:textId="38943C63" w:rsidR="00A45443" w:rsidRPr="0024045E" w:rsidRDefault="00357B75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0A31D28" w14:textId="2F81CF6B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357B75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A45443" w:rsidRPr="00CB2D80" w14:paraId="2CFE4DD1" w14:textId="77777777" w:rsidTr="009141E7">
        <w:trPr>
          <w:trHeight w:val="284"/>
        </w:trPr>
        <w:tc>
          <w:tcPr>
            <w:tcW w:w="6941" w:type="dxa"/>
          </w:tcPr>
          <w:p w14:paraId="67F21F8F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Zesílení dna, středového vedení vytlačovacího štítu, nakládací hrany </w:t>
            </w:r>
          </w:p>
        </w:tc>
        <w:tc>
          <w:tcPr>
            <w:tcW w:w="1701" w:type="dxa"/>
            <w:noWrap/>
          </w:tcPr>
          <w:p w14:paraId="4EB19DB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EFD7857" w14:textId="77777777" w:rsidR="00A45443" w:rsidRPr="0024045E" w:rsidRDefault="00A45443" w:rsidP="00A45443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2619D0D" w14:textId="77777777" w:rsidTr="009141E7">
        <w:trPr>
          <w:trHeight w:val="284"/>
        </w:trPr>
        <w:tc>
          <w:tcPr>
            <w:tcW w:w="6941" w:type="dxa"/>
          </w:tcPr>
          <w:p w14:paraId="32FC04D9" w14:textId="79D7B3A9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Vytlačovací štít vedený nad úrovní dna nástavby</w:t>
            </w:r>
            <w:r w:rsidR="004916B3">
              <w:rPr>
                <w:rFonts w:ascii="Arial Narrow" w:hAnsi="Arial Narrow"/>
              </w:rPr>
              <w:t xml:space="preserve"> s oboustranným bočním vedením</w:t>
            </w:r>
          </w:p>
        </w:tc>
        <w:tc>
          <w:tcPr>
            <w:tcW w:w="1701" w:type="dxa"/>
            <w:noWrap/>
          </w:tcPr>
          <w:p w14:paraId="0952BBF9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601E958" w14:textId="77777777" w:rsidR="00A45443" w:rsidRPr="0024045E" w:rsidRDefault="00A45443" w:rsidP="00A45443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5E1EC3F" w14:textId="77777777" w:rsidTr="009141E7">
        <w:trPr>
          <w:trHeight w:val="284"/>
        </w:trPr>
        <w:tc>
          <w:tcPr>
            <w:tcW w:w="6941" w:type="dxa"/>
          </w:tcPr>
          <w:p w14:paraId="05D2CB86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Štít z otěruvzdorné válcované oceli s hydraulickým teleskopickým válcem</w:t>
            </w:r>
          </w:p>
        </w:tc>
        <w:tc>
          <w:tcPr>
            <w:tcW w:w="1701" w:type="dxa"/>
            <w:noWrap/>
          </w:tcPr>
          <w:p w14:paraId="02D6985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D9E1D96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6669C" w:rsidRPr="00CB2D80" w14:paraId="5E5D4F50" w14:textId="77777777" w:rsidTr="009141E7">
        <w:trPr>
          <w:trHeight w:val="284"/>
        </w:trPr>
        <w:tc>
          <w:tcPr>
            <w:tcW w:w="6941" w:type="dxa"/>
          </w:tcPr>
          <w:p w14:paraId="079F37AB" w14:textId="77777777" w:rsidR="0036669C" w:rsidRPr="0024045E" w:rsidRDefault="0036669C" w:rsidP="00A45443">
            <w:pPr>
              <w:pStyle w:val="TableContents"/>
              <w:rPr>
                <w:rFonts w:ascii="Arial Narrow" w:hAnsi="Arial Narrow"/>
              </w:rPr>
            </w:pPr>
          </w:p>
        </w:tc>
        <w:tc>
          <w:tcPr>
            <w:tcW w:w="1701" w:type="dxa"/>
            <w:noWrap/>
          </w:tcPr>
          <w:p w14:paraId="0227441C" w14:textId="77777777" w:rsidR="0036669C" w:rsidRPr="0024045E" w:rsidRDefault="0036669C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14:paraId="376CA75C" w14:textId="77777777" w:rsidR="0036669C" w:rsidRPr="004572F0" w:rsidRDefault="0036669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132014" w:rsidRPr="00CB2D80" w14:paraId="4049F3E7" w14:textId="77777777" w:rsidTr="009141E7">
        <w:trPr>
          <w:trHeight w:val="284"/>
        </w:trPr>
        <w:tc>
          <w:tcPr>
            <w:tcW w:w="6941" w:type="dxa"/>
          </w:tcPr>
          <w:p w14:paraId="77B2BC19" w14:textId="63A376AB" w:rsidR="00132014" w:rsidRPr="0024045E" w:rsidRDefault="00132014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Vodící dráhy výtlačného štítu v bocích zásobníku vlevo a vpravo z otěru – vzdorného materiálu</w:t>
            </w:r>
          </w:p>
        </w:tc>
        <w:tc>
          <w:tcPr>
            <w:tcW w:w="1701" w:type="dxa"/>
            <w:noWrap/>
          </w:tcPr>
          <w:p w14:paraId="1EE7048B" w14:textId="4812BF88" w:rsidR="00132014" w:rsidRPr="0024045E" w:rsidRDefault="005C0DE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FA60CE8" w14:textId="5D39365C" w:rsidR="00132014" w:rsidRPr="004572F0" w:rsidRDefault="005C0DE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F2464" w:rsidRPr="00CB2D80" w14:paraId="370A2B57" w14:textId="77777777" w:rsidTr="009141E7">
        <w:trPr>
          <w:trHeight w:val="284"/>
        </w:trPr>
        <w:tc>
          <w:tcPr>
            <w:tcW w:w="6941" w:type="dxa"/>
          </w:tcPr>
          <w:p w14:paraId="0E771C44" w14:textId="3783F22C" w:rsidR="003F2464" w:rsidRPr="0024045E" w:rsidRDefault="002D1562" w:rsidP="00A45443">
            <w:pPr>
              <w:pStyle w:val="TableContents"/>
              <w:rPr>
                <w:rFonts w:ascii="Arial Narrow" w:hAnsi="Arial Narrow"/>
              </w:rPr>
            </w:pPr>
            <w:r w:rsidRPr="002D1562">
              <w:rPr>
                <w:rFonts w:ascii="Arial Narrow" w:hAnsi="Arial Narrow"/>
              </w:rPr>
              <w:t>Boční utěsnění štítu bez spotřebních prvků (lišt, gumy)</w:t>
            </w:r>
          </w:p>
        </w:tc>
        <w:tc>
          <w:tcPr>
            <w:tcW w:w="1701" w:type="dxa"/>
            <w:noWrap/>
          </w:tcPr>
          <w:p w14:paraId="0A84156D" w14:textId="60D86FBF" w:rsidR="003F2464" w:rsidRPr="0024045E" w:rsidRDefault="002D1562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836BD55" w14:textId="3532BD76" w:rsidR="003F2464" w:rsidRPr="004572F0" w:rsidRDefault="002D1562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9BF1D0C" w14:textId="77777777" w:rsidTr="009141E7">
        <w:trPr>
          <w:trHeight w:val="284"/>
        </w:trPr>
        <w:tc>
          <w:tcPr>
            <w:tcW w:w="6941" w:type="dxa"/>
          </w:tcPr>
          <w:p w14:paraId="3730F4E5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Samomazné bezúdržbové vodící elementy vytlačovacího štítu</w:t>
            </w:r>
          </w:p>
        </w:tc>
        <w:tc>
          <w:tcPr>
            <w:tcW w:w="1701" w:type="dxa"/>
            <w:noWrap/>
          </w:tcPr>
          <w:p w14:paraId="6C2FBE0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E99B4EE" w14:textId="77777777" w:rsidR="00A45443" w:rsidRPr="0024045E" w:rsidRDefault="00A45443" w:rsidP="00A45443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3687371" w14:textId="77777777" w:rsidTr="009141E7">
        <w:trPr>
          <w:trHeight w:val="284"/>
        </w:trPr>
        <w:tc>
          <w:tcPr>
            <w:tcW w:w="6941" w:type="dxa"/>
          </w:tcPr>
          <w:p w14:paraId="06E065CC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Servisní a inspekční dvířka štítu v bocích nástavby</w:t>
            </w:r>
          </w:p>
        </w:tc>
        <w:tc>
          <w:tcPr>
            <w:tcW w:w="1701" w:type="dxa"/>
            <w:noWrap/>
          </w:tcPr>
          <w:p w14:paraId="69ADF768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1F948BE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3FC3E98" w14:textId="77777777" w:rsidTr="009141E7">
        <w:trPr>
          <w:trHeight w:val="284"/>
        </w:trPr>
        <w:tc>
          <w:tcPr>
            <w:tcW w:w="6941" w:type="dxa"/>
          </w:tcPr>
          <w:p w14:paraId="3921AEC3" w14:textId="23495683" w:rsidR="00A45443" w:rsidRPr="0024045E" w:rsidRDefault="00132014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Nakládací vana zásobníku o využitelném objemu</w:t>
            </w:r>
          </w:p>
        </w:tc>
        <w:tc>
          <w:tcPr>
            <w:tcW w:w="1701" w:type="dxa"/>
            <w:noWrap/>
          </w:tcPr>
          <w:p w14:paraId="5C3A3A37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min. 2,5 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noWrap/>
          </w:tcPr>
          <w:p w14:paraId="40D845D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m</w:t>
            </w:r>
            <w:r w:rsidRPr="008B51C6">
              <w:rPr>
                <w:rFonts w:ascii="Arial Narrow" w:hAnsi="Arial Narrow"/>
                <w:sz w:val="24"/>
                <w:szCs w:val="24"/>
                <w:vertAlign w:val="superscript"/>
              </w:rPr>
              <w:t>3</w:t>
            </w:r>
          </w:p>
        </w:tc>
      </w:tr>
      <w:tr w:rsidR="00A45443" w:rsidRPr="00CB2D80" w14:paraId="2852A36E" w14:textId="77777777" w:rsidTr="009141E7">
        <w:trPr>
          <w:trHeight w:val="284"/>
        </w:trPr>
        <w:tc>
          <w:tcPr>
            <w:tcW w:w="6941" w:type="dxa"/>
          </w:tcPr>
          <w:p w14:paraId="3EFA1FDD" w14:textId="35B6EE32" w:rsidR="00A45443" w:rsidRPr="0024045E" w:rsidRDefault="00357B75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Dno</w:t>
            </w:r>
            <w:r w:rsidR="00A45443" w:rsidRPr="0024045E">
              <w:rPr>
                <w:rFonts w:ascii="Arial Narrow" w:hAnsi="Arial Narrow"/>
              </w:rPr>
              <w:t xml:space="preserve"> nakládací vany z tvrzené oceli</w:t>
            </w:r>
            <w:r w:rsidR="00520972">
              <w:rPr>
                <w:rFonts w:ascii="Arial Narrow" w:hAnsi="Arial Narrow"/>
              </w:rPr>
              <w:t xml:space="preserve"> o síle</w:t>
            </w:r>
          </w:p>
        </w:tc>
        <w:tc>
          <w:tcPr>
            <w:tcW w:w="1701" w:type="dxa"/>
            <w:noWrap/>
          </w:tcPr>
          <w:p w14:paraId="1CA5488A" w14:textId="0DD9F318" w:rsidR="00A45443" w:rsidRPr="0024045E" w:rsidRDefault="00520972" w:rsidP="00357B7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min. 8</w:t>
            </w:r>
            <w:r w:rsidR="00556C6B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mm</w:t>
            </w:r>
          </w:p>
        </w:tc>
        <w:tc>
          <w:tcPr>
            <w:tcW w:w="1276" w:type="dxa"/>
            <w:noWrap/>
          </w:tcPr>
          <w:p w14:paraId="0BDC9527" w14:textId="223E3E2D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520972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A45443" w:rsidRPr="00CB2D80" w14:paraId="7F222A04" w14:textId="77777777" w:rsidTr="009141E7">
        <w:trPr>
          <w:trHeight w:val="284"/>
        </w:trPr>
        <w:tc>
          <w:tcPr>
            <w:tcW w:w="6941" w:type="dxa"/>
          </w:tcPr>
          <w:p w14:paraId="05547786" w14:textId="6D3F1312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Výpusť kapalné složky z </w:t>
            </w:r>
            <w:r w:rsidR="00357B75">
              <w:rPr>
                <w:rFonts w:ascii="Arial Narrow" w:hAnsi="Arial Narrow"/>
              </w:rPr>
              <w:t>nakládací vany s</w:t>
            </w:r>
            <w:r w:rsidR="00520972">
              <w:rPr>
                <w:rFonts w:ascii="Arial Narrow" w:hAnsi="Arial Narrow"/>
              </w:rPr>
              <w:t> </w:t>
            </w:r>
            <w:r w:rsidR="00357B75">
              <w:rPr>
                <w:rFonts w:ascii="Arial Narrow" w:hAnsi="Arial Narrow"/>
              </w:rPr>
              <w:t>ventilem</w:t>
            </w:r>
            <w:r w:rsidR="00520972">
              <w:rPr>
                <w:rFonts w:ascii="Arial Narrow" w:hAnsi="Arial Narrow"/>
              </w:rPr>
              <w:t xml:space="preserve"> na pravé straně</w:t>
            </w:r>
          </w:p>
        </w:tc>
        <w:tc>
          <w:tcPr>
            <w:tcW w:w="1701" w:type="dxa"/>
            <w:noWrap/>
          </w:tcPr>
          <w:p w14:paraId="147A0AE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8FFF9E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5B590F4" w14:textId="77777777" w:rsidTr="009141E7">
        <w:trPr>
          <w:trHeight w:val="284"/>
        </w:trPr>
        <w:tc>
          <w:tcPr>
            <w:tcW w:w="6941" w:type="dxa"/>
          </w:tcPr>
          <w:p w14:paraId="5CB2D044" w14:textId="3D96BFE3" w:rsidR="00A45443" w:rsidRPr="0024045E" w:rsidRDefault="00357B75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Inspekční okénko</w:t>
            </w:r>
            <w:r w:rsidR="00A45443" w:rsidRPr="0024045E">
              <w:rPr>
                <w:rFonts w:ascii="Arial Narrow" w:hAnsi="Arial Narrow"/>
              </w:rPr>
              <w:t xml:space="preserve"> v bocích nakládací vany lisu vlevo/vpravo</w:t>
            </w:r>
          </w:p>
        </w:tc>
        <w:tc>
          <w:tcPr>
            <w:tcW w:w="1701" w:type="dxa"/>
            <w:noWrap/>
          </w:tcPr>
          <w:p w14:paraId="52ECA16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AFA0C4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C2B1E08" w14:textId="77777777" w:rsidTr="009141E7">
        <w:trPr>
          <w:trHeight w:val="284"/>
        </w:trPr>
        <w:tc>
          <w:tcPr>
            <w:tcW w:w="6941" w:type="dxa"/>
          </w:tcPr>
          <w:p w14:paraId="6186AAF8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Zajištění nakládací vany samočinnými mechanickými zámky</w:t>
            </w:r>
          </w:p>
        </w:tc>
        <w:tc>
          <w:tcPr>
            <w:tcW w:w="1701" w:type="dxa"/>
            <w:noWrap/>
          </w:tcPr>
          <w:p w14:paraId="0659CD2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E1F271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C5C9B6A" w14:textId="77777777" w:rsidTr="009141E7">
        <w:trPr>
          <w:trHeight w:val="284"/>
        </w:trPr>
        <w:tc>
          <w:tcPr>
            <w:tcW w:w="6941" w:type="dxa"/>
          </w:tcPr>
          <w:p w14:paraId="2D2BE4BC" w14:textId="697A1FF4" w:rsidR="00A45443" w:rsidRPr="0024045E" w:rsidRDefault="00357B75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Hydraulické</w:t>
            </w:r>
            <w:r w:rsidR="00A45443" w:rsidRPr="0024045E">
              <w:rPr>
                <w:rFonts w:ascii="Arial Narrow" w:hAnsi="Arial Narrow"/>
              </w:rPr>
              <w:t xml:space="preserve"> </w:t>
            </w:r>
            <w:r w:rsidR="00691256">
              <w:rPr>
                <w:rFonts w:ascii="Arial Narrow" w:hAnsi="Arial Narrow"/>
              </w:rPr>
              <w:t>otevírání a zavírání zadní části nástavby včetně jištění proti nechtěnému poklesu</w:t>
            </w:r>
          </w:p>
        </w:tc>
        <w:tc>
          <w:tcPr>
            <w:tcW w:w="1701" w:type="dxa"/>
            <w:noWrap/>
          </w:tcPr>
          <w:p w14:paraId="07F2D33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099ECE4A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0839753" w14:textId="77777777" w:rsidTr="009141E7">
        <w:trPr>
          <w:trHeight w:val="284"/>
        </w:trPr>
        <w:tc>
          <w:tcPr>
            <w:tcW w:w="6941" w:type="dxa"/>
          </w:tcPr>
          <w:p w14:paraId="77C303A0" w14:textId="79818076" w:rsidR="00A45443" w:rsidRPr="0024045E" w:rsidRDefault="00520972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Hydraulické válce lisovací desky</w:t>
            </w:r>
            <w:r>
              <w:rPr>
                <w:rFonts w:ascii="Arial Narrow" w:hAnsi="Arial Narrow"/>
              </w:rPr>
              <w:t xml:space="preserve"> zakrytované</w:t>
            </w:r>
            <w:r w:rsidRPr="0024045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v bocích nástavby (vně mimo lisovací prostor)</w:t>
            </w:r>
          </w:p>
        </w:tc>
        <w:tc>
          <w:tcPr>
            <w:tcW w:w="1701" w:type="dxa"/>
            <w:noWrap/>
          </w:tcPr>
          <w:p w14:paraId="0F6F145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36B9017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0084288" w14:textId="77777777" w:rsidTr="009141E7">
        <w:trPr>
          <w:trHeight w:val="284"/>
        </w:trPr>
        <w:tc>
          <w:tcPr>
            <w:tcW w:w="6941" w:type="dxa"/>
          </w:tcPr>
          <w:p w14:paraId="1351243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Hydraulické válce lisovacího mechanismu s opačnou orientací</w:t>
            </w:r>
            <w:r>
              <w:rPr>
                <w:rFonts w:ascii="Arial Narrow" w:hAnsi="Arial Narrow"/>
              </w:rPr>
              <w:t xml:space="preserve"> (těla válců)</w:t>
            </w:r>
          </w:p>
        </w:tc>
        <w:tc>
          <w:tcPr>
            <w:tcW w:w="1701" w:type="dxa"/>
            <w:noWrap/>
          </w:tcPr>
          <w:p w14:paraId="2AE8373D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99BFB66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72369" w:rsidRPr="00CB2D80" w14:paraId="3BDD5B6D" w14:textId="77777777" w:rsidTr="009141E7">
        <w:trPr>
          <w:trHeight w:val="284"/>
        </w:trPr>
        <w:tc>
          <w:tcPr>
            <w:tcW w:w="6941" w:type="dxa"/>
          </w:tcPr>
          <w:p w14:paraId="3063D4BE" w14:textId="2EE855C8" w:rsidR="00C72369" w:rsidRDefault="00C72369" w:rsidP="00A45443">
            <w:pPr>
              <w:pStyle w:val="TableContents"/>
              <w:ind w:left="-5" w:firstLine="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Vně uložené, zakrytované hydraulické válce pro pohon lisovací desky</w:t>
            </w:r>
          </w:p>
        </w:tc>
        <w:tc>
          <w:tcPr>
            <w:tcW w:w="1701" w:type="dxa"/>
            <w:noWrap/>
          </w:tcPr>
          <w:p w14:paraId="00E55837" w14:textId="4DB35CDE" w:rsidR="00C72369" w:rsidRPr="0024045E" w:rsidRDefault="00C7236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975EBA0" w14:textId="351BD473" w:rsidR="00C72369" w:rsidRPr="004572F0" w:rsidRDefault="00C72369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099878E5" w14:textId="77777777" w:rsidTr="009141E7">
        <w:trPr>
          <w:trHeight w:val="284"/>
        </w:trPr>
        <w:tc>
          <w:tcPr>
            <w:tcW w:w="6941" w:type="dxa"/>
          </w:tcPr>
          <w:p w14:paraId="35F65E30" w14:textId="4F79288B" w:rsidR="00A45443" w:rsidRPr="0024045E" w:rsidRDefault="00692826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>Automatické c</w:t>
            </w:r>
            <w:r w:rsidR="00A45443" w:rsidRPr="0024045E">
              <w:rPr>
                <w:rFonts w:ascii="Arial Narrow" w:hAnsi="Arial Narrow"/>
              </w:rPr>
              <w:t>entrální mazání při nutnosti 3 a více mazacích bodů celé nástavby</w:t>
            </w:r>
          </w:p>
        </w:tc>
        <w:tc>
          <w:tcPr>
            <w:tcW w:w="1701" w:type="dxa"/>
            <w:noWrap/>
          </w:tcPr>
          <w:p w14:paraId="478837F2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FD716F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84355ED" w14:textId="77777777" w:rsidTr="009141E7">
        <w:trPr>
          <w:trHeight w:val="284"/>
        </w:trPr>
        <w:tc>
          <w:tcPr>
            <w:tcW w:w="6941" w:type="dxa"/>
          </w:tcPr>
          <w:p w14:paraId="39628C0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Dvoustupňové vysokotlaké hydraulické čerpadlo</w:t>
            </w:r>
            <w:r>
              <w:rPr>
                <w:rFonts w:ascii="Arial Narrow" w:hAnsi="Arial Narrow"/>
              </w:rPr>
              <w:t xml:space="preserve"> s přímou montáží na PTO</w:t>
            </w:r>
          </w:p>
        </w:tc>
        <w:tc>
          <w:tcPr>
            <w:tcW w:w="1701" w:type="dxa"/>
            <w:noWrap/>
          </w:tcPr>
          <w:p w14:paraId="14A2FA82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B70FA6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E47D782" w14:textId="77777777" w:rsidTr="009141E7">
        <w:trPr>
          <w:trHeight w:val="284"/>
        </w:trPr>
        <w:tc>
          <w:tcPr>
            <w:tcW w:w="6941" w:type="dxa"/>
          </w:tcPr>
          <w:p w14:paraId="5A443F63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Hydraulický filtr v tlakovém i zpětném okruhu</w:t>
            </w:r>
          </w:p>
        </w:tc>
        <w:tc>
          <w:tcPr>
            <w:tcW w:w="1701" w:type="dxa"/>
            <w:noWrap/>
          </w:tcPr>
          <w:p w14:paraId="07408E1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297A2A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7B5374B4" w14:textId="77777777" w:rsidTr="009141E7">
        <w:trPr>
          <w:trHeight w:val="284"/>
        </w:trPr>
        <w:tc>
          <w:tcPr>
            <w:tcW w:w="6941" w:type="dxa"/>
          </w:tcPr>
          <w:p w14:paraId="45234CD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Proměnlivý lisovací tlak v závislosti na druhu sváženého odpadu</w:t>
            </w:r>
          </w:p>
        </w:tc>
        <w:tc>
          <w:tcPr>
            <w:tcW w:w="1701" w:type="dxa"/>
            <w:noWrap/>
          </w:tcPr>
          <w:p w14:paraId="76480AA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4CCAE9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B53CF17" w14:textId="77777777" w:rsidTr="009141E7">
        <w:trPr>
          <w:trHeight w:val="284"/>
        </w:trPr>
        <w:tc>
          <w:tcPr>
            <w:tcW w:w="6941" w:type="dxa"/>
          </w:tcPr>
          <w:p w14:paraId="4BB11C0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Výkon čerpadla při 1000 </w:t>
            </w:r>
            <w:proofErr w:type="spellStart"/>
            <w:r w:rsidRPr="0024045E">
              <w:rPr>
                <w:rFonts w:ascii="Arial Narrow" w:hAnsi="Arial Narrow"/>
              </w:rPr>
              <w:t>ot</w:t>
            </w:r>
            <w:proofErr w:type="spellEnd"/>
            <w:r w:rsidRPr="0024045E">
              <w:rPr>
                <w:rFonts w:ascii="Arial Narrow" w:hAnsi="Arial Narrow"/>
              </w:rPr>
              <w:t>/min motoru podvozku</w:t>
            </w:r>
          </w:p>
        </w:tc>
        <w:tc>
          <w:tcPr>
            <w:tcW w:w="1701" w:type="dxa"/>
            <w:noWrap/>
          </w:tcPr>
          <w:p w14:paraId="648CC4C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min. 80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4045E">
              <w:rPr>
                <w:rFonts w:ascii="Arial Narrow" w:hAnsi="Arial Narrow"/>
                <w:sz w:val="24"/>
                <w:szCs w:val="24"/>
              </w:rPr>
              <w:t>l</w:t>
            </w:r>
          </w:p>
        </w:tc>
        <w:tc>
          <w:tcPr>
            <w:tcW w:w="1276" w:type="dxa"/>
            <w:noWrap/>
          </w:tcPr>
          <w:p w14:paraId="0765114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l</w:t>
            </w:r>
          </w:p>
        </w:tc>
      </w:tr>
      <w:tr w:rsidR="00A45443" w:rsidRPr="00CB2D80" w14:paraId="2979D3CD" w14:textId="77777777" w:rsidTr="009141E7">
        <w:trPr>
          <w:trHeight w:val="284"/>
        </w:trPr>
        <w:tc>
          <w:tcPr>
            <w:tcW w:w="6941" w:type="dxa"/>
          </w:tcPr>
          <w:p w14:paraId="693C9572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Hydraulická nádrž s indikací hladiny na ovládacím panelu</w:t>
            </w:r>
          </w:p>
        </w:tc>
        <w:tc>
          <w:tcPr>
            <w:tcW w:w="1701" w:type="dxa"/>
            <w:noWrap/>
          </w:tcPr>
          <w:p w14:paraId="543E2C6D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03B2EA8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AA2F8DF" w14:textId="77777777" w:rsidTr="009141E7">
        <w:trPr>
          <w:trHeight w:val="284"/>
        </w:trPr>
        <w:tc>
          <w:tcPr>
            <w:tcW w:w="6941" w:type="dxa"/>
          </w:tcPr>
          <w:p w14:paraId="41BF212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By-pass hydraulického okruhu čerpadla bez zátěže (bez spojky)</w:t>
            </w:r>
          </w:p>
        </w:tc>
        <w:tc>
          <w:tcPr>
            <w:tcW w:w="1701" w:type="dxa"/>
            <w:noWrap/>
          </w:tcPr>
          <w:p w14:paraId="5C68ED6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0676BE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F980FBA" w14:textId="77777777" w:rsidTr="009141E7">
        <w:trPr>
          <w:trHeight w:val="284"/>
        </w:trPr>
        <w:tc>
          <w:tcPr>
            <w:tcW w:w="6941" w:type="dxa"/>
          </w:tcPr>
          <w:p w14:paraId="39326432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Kamera na zádi nástavby spojená s ovládacím panelem v kabině</w:t>
            </w:r>
          </w:p>
        </w:tc>
        <w:tc>
          <w:tcPr>
            <w:tcW w:w="1701" w:type="dxa"/>
            <w:noWrap/>
          </w:tcPr>
          <w:p w14:paraId="5D3A9C3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C86EF53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8B943D4" w14:textId="77777777" w:rsidTr="009141E7">
        <w:trPr>
          <w:trHeight w:val="284"/>
        </w:trPr>
        <w:tc>
          <w:tcPr>
            <w:tcW w:w="6941" w:type="dxa"/>
          </w:tcPr>
          <w:p w14:paraId="17A044D7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Bezpečnostní stupačky a bezpečnostní senzory dle normy ČSN EN 1501</w:t>
            </w:r>
          </w:p>
        </w:tc>
        <w:tc>
          <w:tcPr>
            <w:tcW w:w="1701" w:type="dxa"/>
            <w:noWrap/>
          </w:tcPr>
          <w:p w14:paraId="7A7D9FA7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062C8A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9DF4552" w14:textId="77777777" w:rsidTr="009141E7">
        <w:trPr>
          <w:trHeight w:val="284"/>
        </w:trPr>
        <w:tc>
          <w:tcPr>
            <w:tcW w:w="6941" w:type="dxa"/>
          </w:tcPr>
          <w:p w14:paraId="666BF19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Dva </w:t>
            </w:r>
            <w:r>
              <w:rPr>
                <w:rFonts w:ascii="Arial Narrow" w:hAnsi="Arial Narrow"/>
              </w:rPr>
              <w:t xml:space="preserve">LED </w:t>
            </w:r>
            <w:r w:rsidRPr="0024045E">
              <w:rPr>
                <w:rFonts w:ascii="Arial Narrow" w:hAnsi="Arial Narrow"/>
              </w:rPr>
              <w:t>výstražné majáky vlevo/vpravo</w:t>
            </w:r>
            <w:r>
              <w:rPr>
                <w:rFonts w:ascii="Arial Narrow" w:hAnsi="Arial Narrow"/>
              </w:rPr>
              <w:t xml:space="preserve"> včetně ochranné mřížky</w:t>
            </w:r>
          </w:p>
        </w:tc>
        <w:tc>
          <w:tcPr>
            <w:tcW w:w="1701" w:type="dxa"/>
            <w:noWrap/>
          </w:tcPr>
          <w:p w14:paraId="561FCB9A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CD2B10F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BAC6CC1" w14:textId="77777777" w:rsidTr="009141E7">
        <w:trPr>
          <w:trHeight w:val="284"/>
        </w:trPr>
        <w:tc>
          <w:tcPr>
            <w:tcW w:w="6941" w:type="dxa"/>
          </w:tcPr>
          <w:p w14:paraId="65732F7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Dvě pracovní LED světla v prostoru nakládky</w:t>
            </w:r>
          </w:p>
        </w:tc>
        <w:tc>
          <w:tcPr>
            <w:tcW w:w="1701" w:type="dxa"/>
            <w:noWrap/>
          </w:tcPr>
          <w:p w14:paraId="0EF07F1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B4831D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7E79D6B" w14:textId="77777777" w:rsidTr="009141E7">
        <w:trPr>
          <w:trHeight w:val="284"/>
        </w:trPr>
        <w:tc>
          <w:tcPr>
            <w:tcW w:w="6941" w:type="dxa"/>
          </w:tcPr>
          <w:p w14:paraId="00D500AF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Dvě vnější pracovní LED světla pro osvětlení ovládacích tlačítek</w:t>
            </w:r>
          </w:p>
        </w:tc>
        <w:tc>
          <w:tcPr>
            <w:tcW w:w="1701" w:type="dxa"/>
            <w:noWrap/>
          </w:tcPr>
          <w:p w14:paraId="0687E18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5E33150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4961ED5F" w14:textId="77777777" w:rsidTr="009141E7">
        <w:trPr>
          <w:trHeight w:val="284"/>
        </w:trPr>
        <w:tc>
          <w:tcPr>
            <w:tcW w:w="6941" w:type="dxa"/>
          </w:tcPr>
          <w:p w14:paraId="2B8ED3C6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Jedno pracovní LED světlo v nakládací vaně</w:t>
            </w:r>
          </w:p>
        </w:tc>
        <w:tc>
          <w:tcPr>
            <w:tcW w:w="1701" w:type="dxa"/>
            <w:noWrap/>
          </w:tcPr>
          <w:p w14:paraId="215F101C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6F9D4B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5BFC8481" w14:textId="77777777" w:rsidTr="009141E7">
        <w:trPr>
          <w:trHeight w:val="284"/>
        </w:trPr>
        <w:tc>
          <w:tcPr>
            <w:tcW w:w="6941" w:type="dxa"/>
          </w:tcPr>
          <w:p w14:paraId="4CDC2DED" w14:textId="77777777" w:rsidR="00A45443" w:rsidRPr="0024045E" w:rsidRDefault="00A45443" w:rsidP="00A45443">
            <w:pPr>
              <w:pStyle w:val="TableContents"/>
              <w:tabs>
                <w:tab w:val="left" w:pos="2420"/>
              </w:tabs>
              <w:ind w:left="-5" w:firstLine="5"/>
              <w:rPr>
                <w:rFonts w:ascii="Arial Narrow" w:hAnsi="Arial Narrow"/>
              </w:rPr>
            </w:pPr>
            <w:r w:rsidRPr="00C67C67">
              <w:rPr>
                <w:rFonts w:ascii="Arial Narrow" w:hAnsi="Arial Narrow"/>
              </w:rPr>
              <w:lastRenderedPageBreak/>
              <w:t>Zadní LED obrysová světla spodní "tykadla"</w:t>
            </w:r>
          </w:p>
        </w:tc>
        <w:tc>
          <w:tcPr>
            <w:tcW w:w="1701" w:type="dxa"/>
            <w:noWrap/>
          </w:tcPr>
          <w:p w14:paraId="35DAC3D3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497509E" w14:textId="77777777" w:rsidR="00A45443" w:rsidRPr="005068CA" w:rsidRDefault="00A4544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F730BB7" w14:textId="77777777" w:rsidTr="009141E7">
        <w:trPr>
          <w:trHeight w:val="284"/>
        </w:trPr>
        <w:tc>
          <w:tcPr>
            <w:tcW w:w="6941" w:type="dxa"/>
          </w:tcPr>
          <w:p w14:paraId="0174312B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hAnsi="Arial Narrow"/>
              </w:rPr>
            </w:pPr>
            <w:r w:rsidRPr="00C67C67">
              <w:rPr>
                <w:rFonts w:ascii="Arial Narrow" w:hAnsi="Arial Narrow"/>
              </w:rPr>
              <w:t xml:space="preserve">Dvě LED </w:t>
            </w:r>
            <w:r>
              <w:rPr>
                <w:rFonts w:ascii="Arial Narrow" w:hAnsi="Arial Narrow"/>
              </w:rPr>
              <w:t>couvací</w:t>
            </w:r>
            <w:r w:rsidRPr="00C67C67">
              <w:rPr>
                <w:rFonts w:ascii="Arial Narrow" w:hAnsi="Arial Narrow"/>
              </w:rPr>
              <w:t xml:space="preserve"> světla </w:t>
            </w:r>
            <w:r>
              <w:rPr>
                <w:rFonts w:ascii="Arial Narrow" w:hAnsi="Arial Narrow"/>
              </w:rPr>
              <w:t>(ve spodní části nástavby)</w:t>
            </w:r>
          </w:p>
        </w:tc>
        <w:tc>
          <w:tcPr>
            <w:tcW w:w="1701" w:type="dxa"/>
            <w:noWrap/>
          </w:tcPr>
          <w:p w14:paraId="618EEC1A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304851A" w14:textId="77777777" w:rsidR="00A45443" w:rsidRPr="005068CA" w:rsidRDefault="00A45443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F4D06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20836" w:rsidRPr="00CB2D80" w14:paraId="00DFC94B" w14:textId="77777777" w:rsidTr="009141E7">
        <w:trPr>
          <w:trHeight w:val="284"/>
        </w:trPr>
        <w:tc>
          <w:tcPr>
            <w:tcW w:w="6941" w:type="dxa"/>
          </w:tcPr>
          <w:p w14:paraId="4663797B" w14:textId="039CF262" w:rsidR="00C20836" w:rsidRPr="0024045E" w:rsidRDefault="008849E7" w:rsidP="00290600">
            <w:pPr>
              <w:pStyle w:val="TableContents"/>
              <w:ind w:left="-5" w:firstLine="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Řídící systém ovládání a komunikace nástavby s datovou sběrnicí </w:t>
            </w:r>
            <w:r w:rsidR="00290600">
              <w:rPr>
                <w:rFonts w:ascii="Arial Narrow" w:hAnsi="Arial Narrow"/>
              </w:rPr>
              <w:t>CAN-BUS</w:t>
            </w:r>
          </w:p>
        </w:tc>
        <w:tc>
          <w:tcPr>
            <w:tcW w:w="1701" w:type="dxa"/>
            <w:noWrap/>
          </w:tcPr>
          <w:p w14:paraId="71382D09" w14:textId="558B2363" w:rsidR="00C20836" w:rsidRPr="0024045E" w:rsidRDefault="00C20836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324ABCE" w14:textId="6A51A9BD" w:rsidR="00C20836" w:rsidRPr="005068CA" w:rsidRDefault="00C20836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E2FDFF0" w14:textId="77777777" w:rsidTr="009141E7">
        <w:trPr>
          <w:trHeight w:val="284"/>
        </w:trPr>
        <w:tc>
          <w:tcPr>
            <w:tcW w:w="6941" w:type="dxa"/>
          </w:tcPr>
          <w:p w14:paraId="0BFCF61B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Elektronika umístěna v uzamykatelném vodotěsném boxu</w:t>
            </w:r>
          </w:p>
        </w:tc>
        <w:tc>
          <w:tcPr>
            <w:tcW w:w="1701" w:type="dxa"/>
            <w:noWrap/>
          </w:tcPr>
          <w:p w14:paraId="027A128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0245DD1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D560C20" w14:textId="77777777" w:rsidTr="009141E7">
        <w:trPr>
          <w:trHeight w:val="284"/>
        </w:trPr>
        <w:tc>
          <w:tcPr>
            <w:tcW w:w="6941" w:type="dxa"/>
          </w:tcPr>
          <w:p w14:paraId="7DAECFD4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hAnsi="Arial Narrow"/>
              </w:rPr>
              <w:t xml:space="preserve">Elektroinstalace nástavby </w:t>
            </w:r>
            <w:r w:rsidRPr="0024045E">
              <w:rPr>
                <w:rFonts w:ascii="Arial Narrow" w:hAnsi="Arial Narrow"/>
              </w:rPr>
              <w:t>odoln</w:t>
            </w:r>
            <w:r>
              <w:rPr>
                <w:rFonts w:ascii="Arial Narrow" w:hAnsi="Arial Narrow"/>
              </w:rPr>
              <w:t>á</w:t>
            </w:r>
            <w:r w:rsidRPr="0024045E">
              <w:rPr>
                <w:rFonts w:ascii="Arial Narrow" w:hAnsi="Arial Narrow"/>
              </w:rPr>
              <w:t xml:space="preserve"> proti povětrnostním vlivům s krytím IP 69</w:t>
            </w:r>
          </w:p>
        </w:tc>
        <w:tc>
          <w:tcPr>
            <w:tcW w:w="1701" w:type="dxa"/>
            <w:noWrap/>
          </w:tcPr>
          <w:p w14:paraId="3667E97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B7407A4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4946D19" w14:textId="77777777" w:rsidTr="009141E7">
        <w:trPr>
          <w:trHeight w:val="284"/>
        </w:trPr>
        <w:tc>
          <w:tcPr>
            <w:tcW w:w="6941" w:type="dxa"/>
          </w:tcPr>
          <w:p w14:paraId="291BF088" w14:textId="0DC92A4C" w:rsidR="00A45443" w:rsidRPr="0024045E" w:rsidRDefault="00036607" w:rsidP="006D4140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Ovládací panel nástavby</w:t>
            </w:r>
            <w:r>
              <w:rPr>
                <w:rFonts w:ascii="Arial Narrow" w:hAnsi="Arial Narrow"/>
              </w:rPr>
              <w:t xml:space="preserve"> v kabině vozidla s barevným monitorem s </w:t>
            </w:r>
            <w:r w:rsidRPr="004616C5">
              <w:rPr>
                <w:rFonts w:ascii="Arial Narrow" w:hAnsi="Arial Narrow"/>
              </w:rPr>
              <w:tab/>
              <w:t>Integrovaným výstupem zadní bezpečnostní kamery</w:t>
            </w:r>
          </w:p>
        </w:tc>
        <w:tc>
          <w:tcPr>
            <w:tcW w:w="1701" w:type="dxa"/>
            <w:noWrap/>
          </w:tcPr>
          <w:p w14:paraId="2FE76122" w14:textId="79685C01" w:rsidR="00A45443" w:rsidRPr="0024045E" w:rsidRDefault="00036607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A861304" w14:textId="45DE4B56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D4140" w:rsidRPr="00CB2D80" w14:paraId="734F9F2F" w14:textId="77777777" w:rsidTr="009141E7">
        <w:trPr>
          <w:trHeight w:val="284"/>
        </w:trPr>
        <w:tc>
          <w:tcPr>
            <w:tcW w:w="6941" w:type="dxa"/>
          </w:tcPr>
          <w:p w14:paraId="63222F15" w14:textId="68E41CF0" w:rsidR="006D4140" w:rsidRPr="0024045E" w:rsidRDefault="00036607" w:rsidP="00036607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Ovládací panel s registrem provozních dat (</w:t>
            </w:r>
            <w:proofErr w:type="spellStart"/>
            <w:r>
              <w:rPr>
                <w:rFonts w:ascii="Arial Narrow" w:hAnsi="Arial Narrow"/>
              </w:rPr>
              <w:t>Mth</w:t>
            </w:r>
            <w:proofErr w:type="spellEnd"/>
            <w:r>
              <w:rPr>
                <w:rFonts w:ascii="Arial Narrow" w:hAnsi="Arial Narrow"/>
              </w:rPr>
              <w:t>, počet lisovacích cyklů, počet cyklů vyklápěče) včetně diagnostického a servisního menu</w:t>
            </w:r>
          </w:p>
        </w:tc>
        <w:tc>
          <w:tcPr>
            <w:tcW w:w="1701" w:type="dxa"/>
            <w:noWrap/>
          </w:tcPr>
          <w:p w14:paraId="31752DD1" w14:textId="4530CCC4" w:rsidR="006D4140" w:rsidRPr="0024045E" w:rsidRDefault="00B5737A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76B880F" w14:textId="2AEA1BD6" w:rsidR="006D4140" w:rsidRPr="005068CA" w:rsidRDefault="00B5737A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4595C8B" w14:textId="77777777" w:rsidTr="009141E7">
        <w:trPr>
          <w:trHeight w:val="284"/>
        </w:trPr>
        <w:tc>
          <w:tcPr>
            <w:tcW w:w="6941" w:type="dxa"/>
          </w:tcPr>
          <w:p w14:paraId="2D2A4075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Zdvojené ovládání vytlačování (tzn. v kabině i vně kabiny)</w:t>
            </w:r>
          </w:p>
        </w:tc>
        <w:tc>
          <w:tcPr>
            <w:tcW w:w="1701" w:type="dxa"/>
            <w:noWrap/>
          </w:tcPr>
          <w:p w14:paraId="48F7A35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F4139F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37AF24D9" w14:textId="77777777" w:rsidTr="009141E7">
        <w:trPr>
          <w:trHeight w:val="284"/>
        </w:trPr>
        <w:tc>
          <w:tcPr>
            <w:tcW w:w="6941" w:type="dxa"/>
          </w:tcPr>
          <w:p w14:paraId="534039F4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Ovládání lisovacího mechanismu po obou stranách nástavby vlevo/vpravo</w:t>
            </w:r>
          </w:p>
        </w:tc>
        <w:tc>
          <w:tcPr>
            <w:tcW w:w="1701" w:type="dxa"/>
            <w:noWrap/>
          </w:tcPr>
          <w:p w14:paraId="61FC3056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2D7464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329EE03" w14:textId="77777777" w:rsidTr="009141E7">
        <w:trPr>
          <w:trHeight w:val="284"/>
        </w:trPr>
        <w:tc>
          <w:tcPr>
            <w:tcW w:w="6941" w:type="dxa"/>
          </w:tcPr>
          <w:p w14:paraId="55256EA0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>Tlačítka pro volbu režimu výkonu lisování odpadu (separace)</w:t>
            </w:r>
          </w:p>
        </w:tc>
        <w:tc>
          <w:tcPr>
            <w:tcW w:w="1701" w:type="dxa"/>
            <w:noWrap/>
          </w:tcPr>
          <w:p w14:paraId="1811C924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D5E3BD2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77AFD012" w14:textId="77777777" w:rsidTr="009141E7">
        <w:trPr>
          <w:trHeight w:val="284"/>
        </w:trPr>
        <w:tc>
          <w:tcPr>
            <w:tcW w:w="6941" w:type="dxa"/>
          </w:tcPr>
          <w:p w14:paraId="1A9CB359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Tabulka "A" sklápěcí, 2 ks</w:t>
            </w:r>
          </w:p>
        </w:tc>
        <w:tc>
          <w:tcPr>
            <w:tcW w:w="1701" w:type="dxa"/>
            <w:noWrap/>
          </w:tcPr>
          <w:p w14:paraId="08991109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32F467B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5068CA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6F7D86D0" w14:textId="77777777" w:rsidTr="009141E7">
        <w:trPr>
          <w:trHeight w:val="284"/>
        </w:trPr>
        <w:tc>
          <w:tcPr>
            <w:tcW w:w="6941" w:type="dxa"/>
          </w:tcPr>
          <w:p w14:paraId="2ECE3841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Zástěrka pod nakládací vanou, po celé šířce nástavby</w:t>
            </w:r>
          </w:p>
        </w:tc>
        <w:tc>
          <w:tcPr>
            <w:tcW w:w="1701" w:type="dxa"/>
            <w:noWrap/>
          </w:tcPr>
          <w:p w14:paraId="3850D6E0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050313C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2F677EA" w14:textId="77777777" w:rsidTr="009141E7">
        <w:trPr>
          <w:trHeight w:val="284"/>
        </w:trPr>
        <w:tc>
          <w:tcPr>
            <w:tcW w:w="6941" w:type="dxa"/>
          </w:tcPr>
          <w:p w14:paraId="3DA9C65C" w14:textId="77777777" w:rsidR="00A45443" w:rsidRPr="0024045E" w:rsidRDefault="00A45443" w:rsidP="00A45443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5630B8">
              <w:rPr>
                <w:rFonts w:ascii="Arial Narrow" w:hAnsi="Arial Narrow"/>
              </w:rPr>
              <w:t>Držák na koště a lopatu na přední části nástavby</w:t>
            </w:r>
          </w:p>
        </w:tc>
        <w:tc>
          <w:tcPr>
            <w:tcW w:w="1701" w:type="dxa"/>
            <w:noWrap/>
          </w:tcPr>
          <w:p w14:paraId="352B875F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61F51A15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28369367" w14:textId="77777777" w:rsidTr="009141E7">
        <w:trPr>
          <w:trHeight w:val="284"/>
        </w:trPr>
        <w:tc>
          <w:tcPr>
            <w:tcW w:w="6941" w:type="dxa"/>
          </w:tcPr>
          <w:p w14:paraId="14630F26" w14:textId="77777777" w:rsidR="00A45443" w:rsidRPr="0024045E" w:rsidRDefault="00A45443" w:rsidP="00A45443">
            <w:pPr>
              <w:pStyle w:val="TableContents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 w:rsidRPr="0024045E">
              <w:rPr>
                <w:rFonts w:ascii="Arial Narrow" w:hAnsi="Arial Narrow"/>
              </w:rPr>
              <w:t xml:space="preserve">Barva nástavby RAL </w:t>
            </w:r>
            <w:r>
              <w:rPr>
                <w:rFonts w:ascii="Arial Narrow" w:hAnsi="Arial Narrow"/>
              </w:rPr>
              <w:t>2011</w:t>
            </w:r>
          </w:p>
        </w:tc>
        <w:tc>
          <w:tcPr>
            <w:tcW w:w="1701" w:type="dxa"/>
            <w:noWrap/>
          </w:tcPr>
          <w:p w14:paraId="3748CEB1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F2E2461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73F4F" w:rsidRPr="00CB2D80" w14:paraId="4718ADF5" w14:textId="77777777" w:rsidTr="009141E7">
        <w:trPr>
          <w:trHeight w:val="284"/>
        </w:trPr>
        <w:tc>
          <w:tcPr>
            <w:tcW w:w="6941" w:type="dxa"/>
          </w:tcPr>
          <w:p w14:paraId="1178D373" w14:textId="02F0347E" w:rsidR="00273F4F" w:rsidRPr="0024045E" w:rsidRDefault="000A4947" w:rsidP="00A45443">
            <w:pPr>
              <w:pStyle w:val="TableContents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 xml:space="preserve">Odkládací BOX nástavby (na </w:t>
            </w:r>
            <w:proofErr w:type="spellStart"/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>hydrl</w:t>
            </w:r>
            <w:proofErr w:type="spellEnd"/>
            <w:r>
              <w:rPr>
                <w:rFonts w:ascii="Arial Narrow" w:eastAsia="Times New Roman" w:hAnsi="Arial Narrow" w:cs="Tahoma"/>
                <w:color w:val="000000"/>
                <w:lang w:eastAsia="cs-CZ"/>
              </w:rPr>
              <w:t>. zvedák, hadici, sněhové řetězy…)</w:t>
            </w:r>
          </w:p>
        </w:tc>
        <w:tc>
          <w:tcPr>
            <w:tcW w:w="1701" w:type="dxa"/>
            <w:noWrap/>
          </w:tcPr>
          <w:p w14:paraId="63549846" w14:textId="51A82B74" w:rsidR="00273F4F" w:rsidRPr="0024045E" w:rsidRDefault="00273F4F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F62A9CB" w14:textId="4C71C34E" w:rsidR="00273F4F" w:rsidRPr="00087DD7" w:rsidRDefault="002D4461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1146F" w:rsidRPr="00CB2D80" w14:paraId="78CA0B68" w14:textId="77777777" w:rsidTr="009141E7">
        <w:trPr>
          <w:trHeight w:val="284"/>
        </w:trPr>
        <w:tc>
          <w:tcPr>
            <w:tcW w:w="9918" w:type="dxa"/>
            <w:gridSpan w:val="3"/>
          </w:tcPr>
          <w:p w14:paraId="5A93F27A" w14:textId="5CC18B02" w:rsidR="0031146F" w:rsidRPr="00CB2D80" w:rsidRDefault="000A3318" w:rsidP="00B5737A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AUTOMATICKÝ </w:t>
            </w:r>
            <w:r w:rsidR="0031146F">
              <w:rPr>
                <w:rFonts w:ascii="Arial Narrow" w:hAnsi="Arial Narrow"/>
                <w:b/>
                <w:color w:val="000000"/>
                <w:sz w:val="24"/>
                <w:szCs w:val="24"/>
              </w:rPr>
              <w:t>VYKLÁPĚČ</w:t>
            </w:r>
            <w:r w:rsidR="0031146F"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>:</w:t>
            </w:r>
            <w:r w:rsidR="0031146F" w:rsidRPr="00CB2D80">
              <w:rPr>
                <w:rFonts w:ascii="Arial Narrow" w:hAnsi="Arial Narrow"/>
                <w:color w:val="000000"/>
                <w:sz w:val="24"/>
                <w:szCs w:val="24"/>
              </w:rPr>
              <w:t xml:space="preserve"> </w:t>
            </w:r>
          </w:p>
        </w:tc>
      </w:tr>
      <w:tr w:rsidR="008E0788" w:rsidRPr="00CB2D80" w14:paraId="3787315A" w14:textId="77777777" w:rsidTr="009141E7">
        <w:trPr>
          <w:trHeight w:val="284"/>
        </w:trPr>
        <w:tc>
          <w:tcPr>
            <w:tcW w:w="6941" w:type="dxa"/>
          </w:tcPr>
          <w:p w14:paraId="7A2493DB" w14:textId="76D9ED2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Dělený vyklápěč pro dvou (2K) a čtyř (4K) kolečkové odpadové nádoby</w:t>
            </w:r>
          </w:p>
        </w:tc>
        <w:tc>
          <w:tcPr>
            <w:tcW w:w="1701" w:type="dxa"/>
            <w:noWrap/>
          </w:tcPr>
          <w:p w14:paraId="68493B2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C6F5E72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F80661" w:rsidRPr="00CB2D80" w14:paraId="1F3595B0" w14:textId="77777777" w:rsidTr="009141E7">
        <w:trPr>
          <w:trHeight w:val="284"/>
        </w:trPr>
        <w:tc>
          <w:tcPr>
            <w:tcW w:w="6941" w:type="dxa"/>
          </w:tcPr>
          <w:p w14:paraId="1D77EEC5" w14:textId="13D5FE84" w:rsidR="00F80661" w:rsidRPr="00C5335F" w:rsidRDefault="000A494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</w:t>
            </w:r>
            <w:r w:rsidR="00F80661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pěč pracující v plně automatickém, poloautomatickém a manuálním režimu</w:t>
            </w:r>
          </w:p>
        </w:tc>
        <w:tc>
          <w:tcPr>
            <w:tcW w:w="1701" w:type="dxa"/>
            <w:noWrap/>
          </w:tcPr>
          <w:p w14:paraId="1D0FB1AB" w14:textId="4EAEF1DD" w:rsidR="00F80661" w:rsidRPr="008F246B" w:rsidRDefault="00F80661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E1FA623" w14:textId="435E64B2" w:rsidR="00F80661" w:rsidRPr="00D84A44" w:rsidRDefault="002D4461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65214" w:rsidRPr="00CB2D80" w14:paraId="7F6A1EEA" w14:textId="77777777" w:rsidTr="009141E7">
        <w:trPr>
          <w:trHeight w:val="284"/>
        </w:trPr>
        <w:tc>
          <w:tcPr>
            <w:tcW w:w="6941" w:type="dxa"/>
          </w:tcPr>
          <w:p w14:paraId="1183A5ED" w14:textId="3C5BCE24" w:rsidR="00465214" w:rsidRDefault="00465214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</w:t>
            </w:r>
            <w:r w:rsidRPr="00465214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yklápěč s online zobrazením provozních dat se vzdálenou servisní podporou a možností parametrizace </w:t>
            </w:r>
          </w:p>
        </w:tc>
        <w:tc>
          <w:tcPr>
            <w:tcW w:w="1701" w:type="dxa"/>
            <w:noWrap/>
          </w:tcPr>
          <w:p w14:paraId="028142E1" w14:textId="338E5FCC" w:rsidR="00465214" w:rsidRDefault="00465214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33EF53AF" w14:textId="3B565D5B" w:rsidR="00465214" w:rsidRPr="00087DD7" w:rsidRDefault="00465214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87DD7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5654B23" w14:textId="77777777" w:rsidTr="009141E7">
        <w:trPr>
          <w:trHeight w:val="284"/>
        </w:trPr>
        <w:tc>
          <w:tcPr>
            <w:tcW w:w="6941" w:type="dxa"/>
          </w:tcPr>
          <w:p w14:paraId="587D1FC9" w14:textId="554F42C6" w:rsidR="008E0788" w:rsidRPr="00C5335F" w:rsidRDefault="00B5737A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Uchycení vyklápěče na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rám 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DIN 30731</w:t>
            </w:r>
          </w:p>
        </w:tc>
        <w:tc>
          <w:tcPr>
            <w:tcW w:w="1701" w:type="dxa"/>
            <w:noWrap/>
          </w:tcPr>
          <w:p w14:paraId="533956E8" w14:textId="28818DBE" w:rsidR="008E0788" w:rsidRPr="008F246B" w:rsidRDefault="00F80661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59C7E9E8" w14:textId="38FCAF16" w:rsidR="008E0788" w:rsidRPr="00CB2D80" w:rsidRDefault="008E0788" w:rsidP="008E0788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469B9890" w14:textId="77777777" w:rsidTr="009141E7">
        <w:trPr>
          <w:trHeight w:val="284"/>
        </w:trPr>
        <w:tc>
          <w:tcPr>
            <w:tcW w:w="6941" w:type="dxa"/>
          </w:tcPr>
          <w:p w14:paraId="7A006018" w14:textId="22D070C1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Šířka vyklápěče v místě pro obsluhu </w:t>
            </w:r>
          </w:p>
        </w:tc>
        <w:tc>
          <w:tcPr>
            <w:tcW w:w="1701" w:type="dxa"/>
            <w:noWrap/>
          </w:tcPr>
          <w:p w14:paraId="7B736583" w14:textId="0EC1D111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max.1550 mm</w:t>
            </w:r>
          </w:p>
        </w:tc>
        <w:tc>
          <w:tcPr>
            <w:tcW w:w="1276" w:type="dxa"/>
            <w:noWrap/>
          </w:tcPr>
          <w:p w14:paraId="150A48E8" w14:textId="7439DC90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mm</w:t>
            </w:r>
          </w:p>
        </w:tc>
      </w:tr>
      <w:tr w:rsidR="008E0788" w:rsidRPr="00CB2D80" w14:paraId="6F9806A8" w14:textId="77777777" w:rsidTr="009141E7">
        <w:trPr>
          <w:trHeight w:val="284"/>
        </w:trPr>
        <w:tc>
          <w:tcPr>
            <w:tcW w:w="6941" w:type="dxa"/>
          </w:tcPr>
          <w:p w14:paraId="5A38B390" w14:textId="3182595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mechanismus pomocí dvou hydraulických válců</w:t>
            </w:r>
          </w:p>
        </w:tc>
        <w:tc>
          <w:tcPr>
            <w:tcW w:w="1701" w:type="dxa"/>
            <w:noWrap/>
          </w:tcPr>
          <w:p w14:paraId="4C4D80B1" w14:textId="3DF702AB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44ED6EC" w14:textId="347CF0F2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6DE94C5" w14:textId="77777777" w:rsidTr="009141E7">
        <w:trPr>
          <w:trHeight w:val="284"/>
        </w:trPr>
        <w:tc>
          <w:tcPr>
            <w:tcW w:w="6941" w:type="dxa"/>
          </w:tcPr>
          <w:p w14:paraId="36443C97" w14:textId="70A9D4B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Vyklápěcí mechanismus pomocí dvou hydraulických válců</w:t>
            </w:r>
          </w:p>
        </w:tc>
        <w:tc>
          <w:tcPr>
            <w:tcW w:w="1701" w:type="dxa"/>
            <w:noWrap/>
          </w:tcPr>
          <w:p w14:paraId="72D53383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78260D71" w14:textId="77777777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1C75F8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85E7688" w14:textId="77777777" w:rsidTr="009141E7">
        <w:trPr>
          <w:trHeight w:val="284"/>
        </w:trPr>
        <w:tc>
          <w:tcPr>
            <w:tcW w:w="6941" w:type="dxa"/>
          </w:tcPr>
          <w:p w14:paraId="790058DF" w14:textId="1F251E5A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</w:t>
            </w:r>
            <w:r w:rsidR="00FE4F52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zdňování nádob dle ČSN EN 840-1 až 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3 a DIN 6629 (hranaté i kulaté)</w:t>
            </w:r>
          </w:p>
        </w:tc>
        <w:tc>
          <w:tcPr>
            <w:tcW w:w="1701" w:type="dxa"/>
            <w:noWrap/>
          </w:tcPr>
          <w:p w14:paraId="1D5E615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8C92A0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26002A92" w14:textId="77777777" w:rsidTr="009141E7">
        <w:trPr>
          <w:trHeight w:val="284"/>
        </w:trPr>
        <w:tc>
          <w:tcPr>
            <w:tcW w:w="6941" w:type="dxa"/>
          </w:tcPr>
          <w:p w14:paraId="0AF62264" w14:textId="3AD23EC7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Automatické rozpoznání 4K odpadové nádoby včetně </w:t>
            </w:r>
          </w:p>
        </w:tc>
        <w:tc>
          <w:tcPr>
            <w:tcW w:w="1701" w:type="dxa"/>
            <w:noWrap/>
          </w:tcPr>
          <w:p w14:paraId="1F9207C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0415900" w14:textId="77777777" w:rsidR="008E0788" w:rsidRPr="00CB2D80" w:rsidRDefault="008E0788" w:rsidP="008E0788">
            <w:pPr>
              <w:rPr>
                <w:rFonts w:ascii="Arial Narrow" w:hAnsi="Arial Narrow" w:cs="Tahoma"/>
                <w:color w:val="000000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06217" w:rsidRPr="00CB2D80" w14:paraId="1F85E7AF" w14:textId="77777777" w:rsidTr="009141E7">
        <w:trPr>
          <w:trHeight w:val="284"/>
        </w:trPr>
        <w:tc>
          <w:tcPr>
            <w:tcW w:w="6941" w:type="dxa"/>
          </w:tcPr>
          <w:p w14:paraId="7829D423" w14:textId="2392D21C" w:rsidR="00E06217" w:rsidRPr="00C5335F" w:rsidRDefault="00E062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utomatick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synchronizace výšky zvedacích mechanismů</w:t>
            </w:r>
          </w:p>
        </w:tc>
        <w:tc>
          <w:tcPr>
            <w:tcW w:w="1701" w:type="dxa"/>
            <w:noWrap/>
          </w:tcPr>
          <w:p w14:paraId="77BC3B0C" w14:textId="21DB6D30" w:rsidR="00E06217" w:rsidRPr="008F246B" w:rsidRDefault="00367F35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0B3230C7" w14:textId="2301DA8C" w:rsidR="00E06217" w:rsidRPr="00AE0D34" w:rsidRDefault="00367F35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2DE31932" w14:textId="77777777" w:rsidTr="009141E7">
        <w:trPr>
          <w:trHeight w:val="284"/>
        </w:trPr>
        <w:tc>
          <w:tcPr>
            <w:tcW w:w="6941" w:type="dxa"/>
          </w:tcPr>
          <w:p w14:paraId="6F6DE725" w14:textId="0748EBAE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Mechanický spouštěč pro zahájení automatického zdvihu </w:t>
            </w:r>
          </w:p>
        </w:tc>
        <w:tc>
          <w:tcPr>
            <w:tcW w:w="1701" w:type="dxa"/>
            <w:noWrap/>
          </w:tcPr>
          <w:p w14:paraId="66497AEA" w14:textId="2F81E74C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BFD423E" w14:textId="3BEB9D6C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0BD7729" w14:textId="77777777" w:rsidTr="009141E7">
        <w:trPr>
          <w:trHeight w:val="284"/>
        </w:trPr>
        <w:tc>
          <w:tcPr>
            <w:tcW w:w="6941" w:type="dxa"/>
          </w:tcPr>
          <w:p w14:paraId="7C4A5061" w14:textId="7FBCA8A0" w:rsidR="008E0788" w:rsidRPr="00C5335F" w:rsidRDefault="008873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Vypra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zdňovací úhel nádob (úhel vyklopení)</w:t>
            </w:r>
          </w:p>
        </w:tc>
        <w:tc>
          <w:tcPr>
            <w:tcW w:w="1701" w:type="dxa"/>
            <w:noWrap/>
          </w:tcPr>
          <w:p w14:paraId="49FA8270" w14:textId="3E80C23E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45</w:t>
            </w: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  <w:tc>
          <w:tcPr>
            <w:tcW w:w="1276" w:type="dxa"/>
            <w:noWrap/>
          </w:tcPr>
          <w:p w14:paraId="2A6ADD6D" w14:textId="2C0B09B9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C5335F"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vertAlign w:val="superscript"/>
                <w:lang w:eastAsia="cs-CZ"/>
              </w:rPr>
              <w:t>0</w:t>
            </w:r>
          </w:p>
        </w:tc>
      </w:tr>
      <w:tr w:rsidR="008E0788" w:rsidRPr="00CB2D80" w14:paraId="2BCA64DD" w14:textId="77777777" w:rsidTr="009141E7">
        <w:trPr>
          <w:trHeight w:val="284"/>
        </w:trPr>
        <w:tc>
          <w:tcPr>
            <w:tcW w:w="6941" w:type="dxa"/>
          </w:tcPr>
          <w:p w14:paraId="5F91548E" w14:textId="6C45B025" w:rsidR="008E0788" w:rsidRPr="00C5335F" w:rsidRDefault="0037332C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razda pro opor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u 2K nádob</w:t>
            </w:r>
          </w:p>
        </w:tc>
        <w:tc>
          <w:tcPr>
            <w:tcW w:w="1701" w:type="dxa"/>
            <w:noWrap/>
          </w:tcPr>
          <w:p w14:paraId="6565C4AB" w14:textId="46E29A4E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0C36C258" w14:textId="199FA8FB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7396C04C" w14:textId="77777777" w:rsidTr="009141E7">
        <w:trPr>
          <w:trHeight w:val="284"/>
        </w:trPr>
        <w:tc>
          <w:tcPr>
            <w:tcW w:w="6941" w:type="dxa"/>
          </w:tcPr>
          <w:p w14:paraId="0E8C4349" w14:textId="29AB2758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Výklopná DIN ramena s automatickým mechanickým </w:t>
            </w:r>
            <w:r w:rsidR="00E0621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spojením</w:t>
            </w:r>
          </w:p>
        </w:tc>
        <w:tc>
          <w:tcPr>
            <w:tcW w:w="1701" w:type="dxa"/>
            <w:noWrap/>
          </w:tcPr>
          <w:p w14:paraId="35FE088F" w14:textId="733E8330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D9B22E6" w14:textId="4DC38E1F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AE0D3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8E0788" w:rsidRPr="00CB2D80" w14:paraId="62988145" w14:textId="77777777" w:rsidTr="009141E7">
        <w:trPr>
          <w:trHeight w:val="284"/>
        </w:trPr>
        <w:tc>
          <w:tcPr>
            <w:tcW w:w="6941" w:type="dxa"/>
          </w:tcPr>
          <w:p w14:paraId="795C0F6E" w14:textId="33B21E1A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840-1 a DIN 6629</w:t>
            </w:r>
          </w:p>
        </w:tc>
        <w:tc>
          <w:tcPr>
            <w:tcW w:w="1701" w:type="dxa"/>
            <w:noWrap/>
          </w:tcPr>
          <w:p w14:paraId="5BC8D77C" w14:textId="1CF52F00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1700 N</w:t>
            </w:r>
          </w:p>
        </w:tc>
        <w:tc>
          <w:tcPr>
            <w:tcW w:w="1276" w:type="dxa"/>
            <w:noWrap/>
          </w:tcPr>
          <w:p w14:paraId="42FF98DF" w14:textId="699DB881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84A44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N</w:t>
            </w:r>
          </w:p>
        </w:tc>
      </w:tr>
      <w:tr w:rsidR="008E0788" w:rsidRPr="00CB2D80" w14:paraId="785F9571" w14:textId="77777777" w:rsidTr="009141E7">
        <w:trPr>
          <w:trHeight w:val="284"/>
        </w:trPr>
        <w:tc>
          <w:tcPr>
            <w:tcW w:w="6941" w:type="dxa"/>
          </w:tcPr>
          <w:p w14:paraId="0FA4213D" w14:textId="5339AA4E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Zdvihací síla pro nádoby EN 840-2 a 3</w:t>
            </w:r>
          </w:p>
        </w:tc>
        <w:tc>
          <w:tcPr>
            <w:tcW w:w="1701" w:type="dxa"/>
            <w:noWrap/>
          </w:tcPr>
          <w:p w14:paraId="269BED97" w14:textId="5EADA863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min. 7500 N</w:t>
            </w:r>
          </w:p>
        </w:tc>
        <w:tc>
          <w:tcPr>
            <w:tcW w:w="1276" w:type="dxa"/>
            <w:noWrap/>
          </w:tcPr>
          <w:p w14:paraId="46F677D2" w14:textId="62BC129D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</w:t>
            </w:r>
          </w:p>
        </w:tc>
      </w:tr>
      <w:tr w:rsidR="008E0788" w:rsidRPr="00CB2D80" w14:paraId="72C2997C" w14:textId="77777777" w:rsidTr="009141E7">
        <w:trPr>
          <w:trHeight w:val="284"/>
        </w:trPr>
        <w:tc>
          <w:tcPr>
            <w:tcW w:w="6941" w:type="dxa"/>
          </w:tcPr>
          <w:p w14:paraId="05F50E4F" w14:textId="66474A8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Časový cyklus vyprázdnění nádob EN 840-1 </w:t>
            </w:r>
          </w:p>
        </w:tc>
        <w:tc>
          <w:tcPr>
            <w:tcW w:w="1701" w:type="dxa"/>
            <w:noWrap/>
          </w:tcPr>
          <w:p w14:paraId="2532A2B9" w14:textId="5D4D1BA4" w:rsidR="008E0788" w:rsidRPr="008F246B" w:rsidRDefault="00ED28E4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max. </w:t>
            </w:r>
            <w:r w:rsidR="00575441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8</w:t>
            </w:r>
            <w:r w:rsidR="00C5335F"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 xml:space="preserve"> s</w:t>
            </w:r>
          </w:p>
        </w:tc>
        <w:tc>
          <w:tcPr>
            <w:tcW w:w="1276" w:type="dxa"/>
            <w:noWrap/>
          </w:tcPr>
          <w:p w14:paraId="22996BA0" w14:textId="6423047F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>s</w:t>
            </w:r>
          </w:p>
        </w:tc>
      </w:tr>
      <w:tr w:rsidR="008E0788" w:rsidRPr="00CB2D80" w14:paraId="389895AC" w14:textId="77777777" w:rsidTr="009141E7">
        <w:trPr>
          <w:trHeight w:val="284"/>
        </w:trPr>
        <w:tc>
          <w:tcPr>
            <w:tcW w:w="6941" w:type="dxa"/>
          </w:tcPr>
          <w:p w14:paraId="2E872B60" w14:textId="5802EED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Časový cyklus vyprázdnění nádob EN 840-2 a 3</w:t>
            </w:r>
          </w:p>
        </w:tc>
        <w:tc>
          <w:tcPr>
            <w:tcW w:w="1701" w:type="dxa"/>
            <w:noWrap/>
          </w:tcPr>
          <w:p w14:paraId="1297C923" w14:textId="0B4298ED" w:rsidR="008E0788" w:rsidRPr="008F246B" w:rsidRDefault="00C5335F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C5335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max.10 s</w:t>
            </w:r>
          </w:p>
        </w:tc>
        <w:tc>
          <w:tcPr>
            <w:tcW w:w="1276" w:type="dxa"/>
            <w:noWrap/>
          </w:tcPr>
          <w:p w14:paraId="640BED39" w14:textId="2BD7CD5B" w:rsidR="008E0788" w:rsidRPr="00010DD5" w:rsidRDefault="008E0788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C5335F">
              <w:rPr>
                <w:rFonts w:ascii="Arial Narrow" w:hAnsi="Arial Narrow"/>
                <w:noProof/>
                <w:sz w:val="24"/>
                <w:szCs w:val="24"/>
              </w:rPr>
              <w:t xml:space="preserve"> s</w:t>
            </w:r>
          </w:p>
        </w:tc>
      </w:tr>
      <w:tr w:rsidR="008E0788" w:rsidRPr="00CB2D80" w14:paraId="1D2506F7" w14:textId="77777777" w:rsidTr="009141E7">
        <w:trPr>
          <w:trHeight w:val="284"/>
        </w:trPr>
        <w:tc>
          <w:tcPr>
            <w:tcW w:w="6941" w:type="dxa"/>
          </w:tcPr>
          <w:p w14:paraId="50B2CBE3" w14:textId="33E8422B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Boční bezpečnostní sklopné závory </w:t>
            </w:r>
            <w:r w:rsidR="00E0621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zamezující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vstup do prostoru vyklápěče</w:t>
            </w:r>
          </w:p>
        </w:tc>
        <w:tc>
          <w:tcPr>
            <w:tcW w:w="1701" w:type="dxa"/>
            <w:noWrap/>
          </w:tcPr>
          <w:p w14:paraId="7644AC96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39DF0A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BA6931B" w14:textId="77777777" w:rsidTr="009141E7">
        <w:trPr>
          <w:trHeight w:val="284"/>
        </w:trPr>
        <w:tc>
          <w:tcPr>
            <w:tcW w:w="6941" w:type="dxa"/>
          </w:tcPr>
          <w:p w14:paraId="3088E73B" w14:textId="001D7AEA" w:rsidR="008E0788" w:rsidRPr="00C5335F" w:rsidRDefault="005E1CCF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Bezpečnostní prvky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pro vymezení funkčního pracovní prostoru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a zabránění poranění osob</w:t>
            </w:r>
            <w:r w:rsidR="008E0788"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(v automatickém režimu vyklápění odpadových nádob) </w:t>
            </w:r>
          </w:p>
        </w:tc>
        <w:tc>
          <w:tcPr>
            <w:tcW w:w="1701" w:type="dxa"/>
            <w:noWrap/>
          </w:tcPr>
          <w:p w14:paraId="0F1B9070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F80CF8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29A6675" w14:textId="77777777" w:rsidTr="009141E7">
        <w:trPr>
          <w:trHeight w:val="284"/>
        </w:trPr>
        <w:tc>
          <w:tcPr>
            <w:tcW w:w="6941" w:type="dxa"/>
          </w:tcPr>
          <w:p w14:paraId="406678EE" w14:textId="127D1852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Centrální mazání (všechny mazací body svedeny na jedno místo)</w:t>
            </w:r>
          </w:p>
        </w:tc>
        <w:tc>
          <w:tcPr>
            <w:tcW w:w="1701" w:type="dxa"/>
            <w:noWrap/>
          </w:tcPr>
          <w:p w14:paraId="363A21B2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F2B7E55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4DE820FB" w14:textId="77777777" w:rsidTr="009141E7">
        <w:trPr>
          <w:trHeight w:val="284"/>
        </w:trPr>
        <w:tc>
          <w:tcPr>
            <w:tcW w:w="6941" w:type="dxa"/>
          </w:tcPr>
          <w:p w14:paraId="28597FC8" w14:textId="641AC6B9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Prachová clona pro minimalizaci hladiny hluku a prašnosti</w:t>
            </w:r>
          </w:p>
        </w:tc>
        <w:tc>
          <w:tcPr>
            <w:tcW w:w="1701" w:type="dxa"/>
            <w:noWrap/>
          </w:tcPr>
          <w:p w14:paraId="0C87D714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252CF5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8A372F0" w14:textId="77777777" w:rsidTr="009141E7">
        <w:trPr>
          <w:trHeight w:val="284"/>
        </w:trPr>
        <w:tc>
          <w:tcPr>
            <w:tcW w:w="6941" w:type="dxa"/>
          </w:tcPr>
          <w:p w14:paraId="5D460CC2" w14:textId="7246853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Displej s komunikačním rozhraním v ČJ se zobrazením provozních dat a diagnostiky</w:t>
            </w:r>
          </w:p>
        </w:tc>
        <w:tc>
          <w:tcPr>
            <w:tcW w:w="1701" w:type="dxa"/>
            <w:noWrap/>
          </w:tcPr>
          <w:p w14:paraId="63644491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18A76391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6F67606E" w14:textId="77777777" w:rsidTr="009141E7">
        <w:trPr>
          <w:trHeight w:val="284"/>
        </w:trPr>
        <w:tc>
          <w:tcPr>
            <w:tcW w:w="6941" w:type="dxa"/>
          </w:tcPr>
          <w:p w14:paraId="617D430B" w14:textId="167273CB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Nouzové STOP tlačítko vpravo/vlevo</w:t>
            </w:r>
          </w:p>
        </w:tc>
        <w:tc>
          <w:tcPr>
            <w:tcW w:w="1701" w:type="dxa"/>
            <w:noWrap/>
          </w:tcPr>
          <w:p w14:paraId="1D81DF61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1A6352AC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5D0A2867" w14:textId="77777777" w:rsidTr="009141E7">
        <w:trPr>
          <w:trHeight w:val="284"/>
        </w:trPr>
        <w:tc>
          <w:tcPr>
            <w:tcW w:w="6941" w:type="dxa"/>
          </w:tcPr>
          <w:p w14:paraId="6BEB54E5" w14:textId="3FD0E553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Automatické uvedení vyklápěče do převozní polohy (automatický režim)</w:t>
            </w:r>
          </w:p>
        </w:tc>
        <w:tc>
          <w:tcPr>
            <w:tcW w:w="1701" w:type="dxa"/>
            <w:noWrap/>
          </w:tcPr>
          <w:p w14:paraId="3E24B5A0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1588C46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06217" w:rsidRPr="00CB2D80" w14:paraId="76E91A37" w14:textId="77777777" w:rsidTr="009141E7">
        <w:trPr>
          <w:trHeight w:val="284"/>
        </w:trPr>
        <w:tc>
          <w:tcPr>
            <w:tcW w:w="6941" w:type="dxa"/>
          </w:tcPr>
          <w:p w14:paraId="5C6A094D" w14:textId="0F490267" w:rsidR="00E06217" w:rsidRPr="00C5335F" w:rsidRDefault="00E06217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Automatické uvedení vyklápěče do převozní polohy </w:t>
            </w:r>
            <w: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při couvání</w:t>
            </w:r>
          </w:p>
        </w:tc>
        <w:tc>
          <w:tcPr>
            <w:tcW w:w="1701" w:type="dxa"/>
            <w:noWrap/>
          </w:tcPr>
          <w:p w14:paraId="6AF3AA28" w14:textId="0CA8D4B2" w:rsidR="00E06217" w:rsidRPr="008F246B" w:rsidRDefault="00367F35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</w:t>
            </w:r>
            <w:r w:rsidR="005D3963"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276" w:type="dxa"/>
            <w:noWrap/>
          </w:tcPr>
          <w:p w14:paraId="20D3C2E9" w14:textId="2C97960A" w:rsidR="00E06217" w:rsidRPr="00010DD5" w:rsidRDefault="00367F35" w:rsidP="008E078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724EF086" w14:textId="77777777" w:rsidTr="009141E7">
        <w:trPr>
          <w:trHeight w:val="284"/>
        </w:trPr>
        <w:tc>
          <w:tcPr>
            <w:tcW w:w="6941" w:type="dxa"/>
          </w:tcPr>
          <w:p w14:paraId="69BCE27D" w14:textId="32C6E480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lastRenderedPageBreak/>
              <w:t xml:space="preserve">Tlačítko pro uvedení vyklápěče do převozní polohy vpravo/vlevo </w:t>
            </w:r>
          </w:p>
        </w:tc>
        <w:tc>
          <w:tcPr>
            <w:tcW w:w="1701" w:type="dxa"/>
            <w:noWrap/>
          </w:tcPr>
          <w:p w14:paraId="0E49C4E8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3F13B68C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5C5C7C06" w14:textId="77777777" w:rsidTr="009141E7">
        <w:trPr>
          <w:trHeight w:val="284"/>
        </w:trPr>
        <w:tc>
          <w:tcPr>
            <w:tcW w:w="6941" w:type="dxa"/>
          </w:tcPr>
          <w:p w14:paraId="596E3273" w14:textId="465415FD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Přídavn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vertikální madl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a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vykl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ápěče</w:t>
            </w: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 pro snadnější nástup na stupačk</w:t>
            </w:r>
            <w:r w:rsidR="00751FFE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y</w:t>
            </w:r>
          </w:p>
        </w:tc>
        <w:tc>
          <w:tcPr>
            <w:tcW w:w="1701" w:type="dxa"/>
            <w:noWrap/>
          </w:tcPr>
          <w:p w14:paraId="739243A9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4D3A9B16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34422704" w14:textId="77777777" w:rsidTr="009141E7">
        <w:trPr>
          <w:trHeight w:val="284"/>
        </w:trPr>
        <w:tc>
          <w:tcPr>
            <w:tcW w:w="6941" w:type="dxa"/>
          </w:tcPr>
          <w:p w14:paraId="630ED4A2" w14:textId="0E858049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Hardwarová příprava pro dynamické vážení</w:t>
            </w:r>
          </w:p>
        </w:tc>
        <w:tc>
          <w:tcPr>
            <w:tcW w:w="1701" w:type="dxa"/>
            <w:noWrap/>
          </w:tcPr>
          <w:p w14:paraId="4B003E9E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636EFF39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010DD5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12A722FA" w14:textId="77777777" w:rsidTr="009141E7">
        <w:trPr>
          <w:trHeight w:val="284"/>
        </w:trPr>
        <w:tc>
          <w:tcPr>
            <w:tcW w:w="6941" w:type="dxa"/>
          </w:tcPr>
          <w:p w14:paraId="68DFA136" w14:textId="04438716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Softwarová příprava pro d</w:t>
            </w:r>
            <w:r w:rsidR="00DA7889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ynamické vážení </w:t>
            </w:r>
            <w:r w:rsidR="000A494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 xml:space="preserve">(CAN </w:t>
            </w:r>
            <w:proofErr w:type="spellStart"/>
            <w:r w:rsidR="000A4947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CleANo</w:t>
            </w:r>
            <w:r w:rsidR="001F23FC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pen</w:t>
            </w:r>
            <w:proofErr w:type="spellEnd"/>
            <w:r w:rsidR="001F23FC" w:rsidRPr="00860AF3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701" w:type="dxa"/>
            <w:noWrap/>
          </w:tcPr>
          <w:p w14:paraId="66388FDF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22F45680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8E0788" w:rsidRPr="00CB2D80" w14:paraId="0E04A690" w14:textId="77777777" w:rsidTr="009141E7">
        <w:trPr>
          <w:trHeight w:val="284"/>
        </w:trPr>
        <w:tc>
          <w:tcPr>
            <w:tcW w:w="6941" w:type="dxa"/>
          </w:tcPr>
          <w:p w14:paraId="30F58652" w14:textId="69C5D0E5" w:rsidR="008E0788" w:rsidRPr="00C5335F" w:rsidRDefault="008E0788" w:rsidP="008E0788">
            <w:pPr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</w:pPr>
            <w:r w:rsidRPr="00C5335F">
              <w:rPr>
                <w:rFonts w:ascii="Arial Narrow" w:eastAsia="SimSun" w:hAnsi="Arial Narrow" w:cs="Lucida Sans"/>
                <w:kern w:val="3"/>
                <w:sz w:val="24"/>
                <w:szCs w:val="24"/>
                <w:lang w:eastAsia="zh-CN" w:bidi="hi-IN"/>
              </w:rPr>
              <w:t>Barva vyklápěče RAL 2011</w:t>
            </w:r>
          </w:p>
        </w:tc>
        <w:tc>
          <w:tcPr>
            <w:tcW w:w="1701" w:type="dxa"/>
            <w:noWrap/>
          </w:tcPr>
          <w:p w14:paraId="562EC5CA" w14:textId="77777777" w:rsidR="008E0788" w:rsidRPr="008F246B" w:rsidRDefault="008E0788" w:rsidP="008E0788">
            <w:pPr>
              <w:jc w:val="center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</w:pPr>
            <w:r w:rsidRPr="008F246B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276" w:type="dxa"/>
            <w:noWrap/>
          </w:tcPr>
          <w:p w14:paraId="5B66B398" w14:textId="77777777" w:rsidR="008E0788" w:rsidRPr="00CB2D80" w:rsidRDefault="008E0788" w:rsidP="008E0788">
            <w:pPr>
              <w:rPr>
                <w:rFonts w:ascii="Arial Narrow" w:hAnsi="Arial Narrow"/>
                <w:sz w:val="24"/>
                <w:szCs w:val="24"/>
              </w:rPr>
            </w:pP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DC30CD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4FA7A2F" w14:textId="77777777" w:rsidR="0036669C" w:rsidRDefault="0036669C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</w:p>
    <w:p w14:paraId="786A38B1" w14:textId="1ED137C2" w:rsidR="00C903C1" w:rsidRPr="009141E7" w:rsidRDefault="0036669C" w:rsidP="00C903C1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>
        <w:rPr>
          <w:rFonts w:ascii="Arial" w:hAnsi="Arial" w:cs="Arial"/>
          <w:b/>
          <w:bCs/>
          <w:i/>
          <w:color w:val="000000"/>
        </w:rPr>
        <w:t>O</w:t>
      </w:r>
      <w:r w:rsidR="00C903C1" w:rsidRPr="009141E7">
        <w:rPr>
          <w:rFonts w:ascii="Arial" w:hAnsi="Arial" w:cs="Arial"/>
          <w:b/>
          <w:bCs/>
          <w:i/>
          <w:color w:val="000000"/>
        </w:rPr>
        <w:t xml:space="preserve">dpověď ANO je údajem vyjadřujícím splnění požadavků na technickou specifikaci. Dále, kde je požadováno, vyplní ÚČASTNÍK jím nabízenou HODNOTU. </w:t>
      </w:r>
    </w:p>
    <w:p w14:paraId="4C6B08E4" w14:textId="1E0DC6AE" w:rsidR="00C903C1" w:rsidRDefault="00C903C1">
      <w:r>
        <w:br w:type="page"/>
      </w:r>
    </w:p>
    <w:p w14:paraId="118BB5BD" w14:textId="0C354658" w:rsidR="00A45443" w:rsidRPr="005D70DE" w:rsidRDefault="00465214" w:rsidP="005D70DE">
      <w:pPr>
        <w:spacing w:after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lastRenderedPageBreak/>
        <w:t>Příloha č.3</w:t>
      </w:r>
    </w:p>
    <w:p w14:paraId="5DF584E3" w14:textId="3F2153B4" w:rsidR="00A45443" w:rsidRDefault="00A45443" w:rsidP="006A04BE">
      <w:pPr>
        <w:spacing w:after="0"/>
        <w:rPr>
          <w:rFonts w:ascii="Arial Narrow" w:hAnsi="Arial Narrow" w:cs="Arial"/>
          <w:b/>
          <w:sz w:val="24"/>
        </w:rPr>
      </w:pPr>
      <w:r w:rsidRPr="00642DB4">
        <w:rPr>
          <w:rFonts w:ascii="Arial Narrow" w:hAnsi="Arial Narrow" w:cs="Arial"/>
          <w:b/>
          <w:sz w:val="24"/>
        </w:rPr>
        <w:t>Technická specifikace systém</w:t>
      </w:r>
      <w:r>
        <w:rPr>
          <w:rFonts w:ascii="Arial Narrow" w:hAnsi="Arial Narrow" w:cs="Arial"/>
          <w:b/>
          <w:sz w:val="24"/>
        </w:rPr>
        <w:t>u</w:t>
      </w:r>
      <w:r w:rsidR="00661989">
        <w:rPr>
          <w:rFonts w:ascii="Arial Narrow" w:hAnsi="Arial Narrow" w:cs="Arial"/>
          <w:b/>
          <w:sz w:val="24"/>
        </w:rPr>
        <w:t xml:space="preserve"> pro vážení</w:t>
      </w:r>
    </w:p>
    <w:tbl>
      <w:tblPr>
        <w:tblStyle w:val="Svtlmkatabulky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559"/>
        <w:gridCol w:w="1276"/>
      </w:tblGrid>
      <w:tr w:rsidR="00A45443" w:rsidRPr="00CB2D80" w14:paraId="223132CD" w14:textId="77777777" w:rsidTr="009141E7">
        <w:trPr>
          <w:trHeight w:val="284"/>
        </w:trPr>
        <w:tc>
          <w:tcPr>
            <w:tcW w:w="6941" w:type="dxa"/>
          </w:tcPr>
          <w:p w14:paraId="5593C4BF" w14:textId="77777777" w:rsidR="00A45443" w:rsidRPr="00CB2D80" w:rsidRDefault="00A45443" w:rsidP="00A45443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559" w:type="dxa"/>
            <w:noWrap/>
            <w:hideMark/>
          </w:tcPr>
          <w:p w14:paraId="20EFC235" w14:textId="77777777" w:rsidR="00A45443" w:rsidRPr="00CB2D80" w:rsidRDefault="00A45443" w:rsidP="00A45443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 xml:space="preserve">Vymezení </w:t>
            </w:r>
            <w:r w:rsidRPr="00CB2D80">
              <w:rPr>
                <w:rFonts w:ascii="Arial Narrow" w:hAnsi="Arial Narrow"/>
                <w:b/>
                <w:color w:val="FFFFFF" w:themeColor="background1"/>
                <w:sz w:val="24"/>
                <w:szCs w:val="24"/>
              </w:rPr>
              <w:t>parametru</w:t>
            </w:r>
          </w:p>
        </w:tc>
        <w:tc>
          <w:tcPr>
            <w:tcW w:w="1276" w:type="dxa"/>
            <w:noWrap/>
            <w:hideMark/>
          </w:tcPr>
          <w:p w14:paraId="28FA3788" w14:textId="77777777" w:rsidR="00A45443" w:rsidRPr="001068F1" w:rsidRDefault="00A45443" w:rsidP="00A4544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A45443" w:rsidRPr="00CB2D80" w14:paraId="66DEA05E" w14:textId="77777777" w:rsidTr="009141E7">
        <w:trPr>
          <w:trHeight w:val="284"/>
        </w:trPr>
        <w:tc>
          <w:tcPr>
            <w:tcW w:w="9776" w:type="dxa"/>
            <w:gridSpan w:val="3"/>
          </w:tcPr>
          <w:p w14:paraId="5476A682" w14:textId="06E6054F" w:rsidR="00A45443" w:rsidRPr="00CB2D80" w:rsidRDefault="00A45443" w:rsidP="009141E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CB2D80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 </w:t>
            </w:r>
            <w:r w:rsidR="00167A0C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SYSTÉM VÁŽENÍ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A45443" w:rsidRPr="00CB2D80" w14:paraId="43B4FD4B" w14:textId="77777777" w:rsidTr="009141E7">
        <w:trPr>
          <w:trHeight w:val="284"/>
        </w:trPr>
        <w:tc>
          <w:tcPr>
            <w:tcW w:w="6941" w:type="dxa"/>
          </w:tcPr>
          <w:p w14:paraId="05BB1982" w14:textId="11025370" w:rsidR="00A45443" w:rsidRPr="005D3963" w:rsidRDefault="00A45443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Dynamické vážení pro dělený </w:t>
            </w:r>
            <w:r w:rsidR="003C4162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automatický 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vyklápěč s rozlišením třídy </w:t>
            </w:r>
          </w:p>
        </w:tc>
        <w:tc>
          <w:tcPr>
            <w:tcW w:w="1559" w:type="dxa"/>
            <w:noWrap/>
          </w:tcPr>
          <w:p w14:paraId="75CE3E28" w14:textId="77777777" w:rsidR="00A45443" w:rsidRPr="005D3963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C3</w:t>
            </w:r>
          </w:p>
        </w:tc>
        <w:tc>
          <w:tcPr>
            <w:tcW w:w="1276" w:type="dxa"/>
            <w:noWrap/>
          </w:tcPr>
          <w:p w14:paraId="04336BA3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167A0C" w:rsidRPr="00CB2D80" w14:paraId="3775CD09" w14:textId="77777777" w:rsidTr="009141E7">
        <w:trPr>
          <w:trHeight w:val="284"/>
        </w:trPr>
        <w:tc>
          <w:tcPr>
            <w:tcW w:w="6941" w:type="dxa"/>
          </w:tcPr>
          <w:p w14:paraId="48662C54" w14:textId="7113B3BB" w:rsidR="00167A0C" w:rsidRDefault="00167A0C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Komunikace systému vážení 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pomocí</w:t>
            </w:r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sběrnic CAN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 Komuni</w:t>
            </w:r>
            <w:r w:rsidR="00556C6B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kace vyklá</w:t>
            </w:r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pěče a váhy pomocí aplikačního profilu </w:t>
            </w:r>
            <w:proofErr w:type="spellStart"/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Cle</w:t>
            </w:r>
            <w:r w:rsidR="004974B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ANopen</w:t>
            </w:r>
            <w:proofErr w:type="spellEnd"/>
            <w:r w:rsidR="0066198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1559" w:type="dxa"/>
            <w:noWrap/>
          </w:tcPr>
          <w:p w14:paraId="12BF6038" w14:textId="2823526F" w:rsidR="00167A0C" w:rsidRDefault="0066198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2DB05AE" w14:textId="2DC86B8D" w:rsidR="00167A0C" w:rsidRPr="004572F0" w:rsidRDefault="00661989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70EC3573" w14:textId="77777777" w:rsidTr="009141E7">
        <w:trPr>
          <w:trHeight w:val="284"/>
        </w:trPr>
        <w:tc>
          <w:tcPr>
            <w:tcW w:w="6941" w:type="dxa"/>
          </w:tcPr>
          <w:p w14:paraId="5F5C633E" w14:textId="6D1D7042" w:rsidR="00ED6CEB" w:rsidRPr="005D3963" w:rsidRDefault="00ED6CEB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Sada senzorických vážních buněk um</w:t>
            </w:r>
            <w:r w:rsidR="00556C6B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ístěná pod ramenem zadního vyklá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pěče, na který s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e zavěšují jednotlivé odpadní nádoby</w:t>
            </w:r>
          </w:p>
        </w:tc>
        <w:tc>
          <w:tcPr>
            <w:tcW w:w="1559" w:type="dxa"/>
            <w:noWrap/>
          </w:tcPr>
          <w:p w14:paraId="76581D15" w14:textId="4F95B7BF" w:rsidR="00ED6CEB" w:rsidRPr="005D3963" w:rsidRDefault="00661989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D60AD7C" w14:textId="3EDBF85A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9C6A4C" w:rsidRPr="00CB2D80" w14:paraId="3385BC4B" w14:textId="77777777" w:rsidTr="009141E7">
        <w:trPr>
          <w:trHeight w:val="284"/>
        </w:trPr>
        <w:tc>
          <w:tcPr>
            <w:tcW w:w="6941" w:type="dxa"/>
          </w:tcPr>
          <w:p w14:paraId="3AC898D0" w14:textId="244F63C1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Zatížení jednotlivých tenzometrů (na každý zvedací mechanismus)</w:t>
            </w:r>
          </w:p>
        </w:tc>
        <w:tc>
          <w:tcPr>
            <w:tcW w:w="1559" w:type="dxa"/>
            <w:noWrap/>
          </w:tcPr>
          <w:p w14:paraId="3C9B3D07" w14:textId="43654868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2000 kg</w:t>
            </w:r>
          </w:p>
        </w:tc>
        <w:tc>
          <w:tcPr>
            <w:tcW w:w="1276" w:type="dxa"/>
            <w:noWrap/>
          </w:tcPr>
          <w:p w14:paraId="2A810ABD" w14:textId="06DEEF78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9C6A4C" w:rsidRPr="00CB2D80" w14:paraId="224B7353" w14:textId="77777777" w:rsidTr="009141E7">
        <w:trPr>
          <w:trHeight w:val="284"/>
        </w:trPr>
        <w:tc>
          <w:tcPr>
            <w:tcW w:w="6941" w:type="dxa"/>
          </w:tcPr>
          <w:p w14:paraId="381388B4" w14:textId="6BFE033F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Rozlišení jednotlivého zvedacího mechanismu</w:t>
            </w:r>
          </w:p>
        </w:tc>
        <w:tc>
          <w:tcPr>
            <w:tcW w:w="1559" w:type="dxa"/>
            <w:noWrap/>
          </w:tcPr>
          <w:p w14:paraId="60703708" w14:textId="6CC00AD3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0,5 kg</w:t>
            </w:r>
          </w:p>
        </w:tc>
        <w:tc>
          <w:tcPr>
            <w:tcW w:w="1276" w:type="dxa"/>
            <w:noWrap/>
          </w:tcPr>
          <w:p w14:paraId="4BFC1F59" w14:textId="31957422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9C6A4C" w:rsidRPr="00CB2D80" w14:paraId="505533AF" w14:textId="77777777" w:rsidTr="009141E7">
        <w:trPr>
          <w:trHeight w:val="284"/>
        </w:trPr>
        <w:tc>
          <w:tcPr>
            <w:tcW w:w="6941" w:type="dxa"/>
          </w:tcPr>
          <w:p w14:paraId="4BFAF69B" w14:textId="207836F1" w:rsidR="009C6A4C" w:rsidRDefault="008A1B3D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Rozlišení spojených zvedacích mechanismů</w:t>
            </w:r>
          </w:p>
        </w:tc>
        <w:tc>
          <w:tcPr>
            <w:tcW w:w="1559" w:type="dxa"/>
            <w:noWrap/>
          </w:tcPr>
          <w:p w14:paraId="75D37F2F" w14:textId="2E4B6E2F" w:rsidR="009C6A4C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D3963">
              <w:rPr>
                <w:rFonts w:ascii="Arial Narrow" w:hAnsi="Arial Narrow"/>
                <w:sz w:val="24"/>
                <w:szCs w:val="24"/>
              </w:rPr>
              <w:t>min. 2,0 kg</w:t>
            </w:r>
          </w:p>
        </w:tc>
        <w:tc>
          <w:tcPr>
            <w:tcW w:w="1276" w:type="dxa"/>
            <w:noWrap/>
          </w:tcPr>
          <w:p w14:paraId="4DC316F9" w14:textId="4D951644" w:rsidR="009C6A4C" w:rsidRPr="004572F0" w:rsidRDefault="008A1B3D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kg</w:t>
            </w:r>
          </w:p>
        </w:tc>
      </w:tr>
      <w:tr w:rsidR="00ED6CEB" w:rsidRPr="00CB2D80" w14:paraId="11BFEA72" w14:textId="77777777" w:rsidTr="009141E7">
        <w:trPr>
          <w:trHeight w:val="284"/>
        </w:trPr>
        <w:tc>
          <w:tcPr>
            <w:tcW w:w="6941" w:type="dxa"/>
          </w:tcPr>
          <w:p w14:paraId="32F6B991" w14:textId="1FE5FDBD" w:rsidR="00ED6CEB" w:rsidRPr="005D3963" w:rsidRDefault="00ED6CEB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Řídící jednotka pro sběr signálů z jednotlivých vážních buněk a pro komunikaci s operační jednotkou</w:t>
            </w:r>
          </w:p>
        </w:tc>
        <w:tc>
          <w:tcPr>
            <w:tcW w:w="1559" w:type="dxa"/>
            <w:noWrap/>
          </w:tcPr>
          <w:p w14:paraId="3E39B86E" w14:textId="76922367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47653C1C" w14:textId="17D3694B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5F1966FB" w14:textId="77777777" w:rsidTr="009141E7">
        <w:trPr>
          <w:trHeight w:val="284"/>
        </w:trPr>
        <w:tc>
          <w:tcPr>
            <w:tcW w:w="6941" w:type="dxa"/>
          </w:tcPr>
          <w:p w14:paraId="66F2AADF" w14:textId="0A6985AA" w:rsidR="00ED6CEB" w:rsidRDefault="008F0090" w:rsidP="008F0090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Paměťová jednotka pro komunikační display (slouží k ukládání dat z vážního a identifikačního systému)</w:t>
            </w:r>
          </w:p>
        </w:tc>
        <w:tc>
          <w:tcPr>
            <w:tcW w:w="1559" w:type="dxa"/>
            <w:noWrap/>
          </w:tcPr>
          <w:p w14:paraId="0692128B" w14:textId="5F652DBD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2CDE16B2" w14:textId="247B187F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D6CEB" w:rsidRPr="00CB2D80" w14:paraId="672A45FE" w14:textId="77777777" w:rsidTr="009141E7">
        <w:trPr>
          <w:trHeight w:val="284"/>
        </w:trPr>
        <w:tc>
          <w:tcPr>
            <w:tcW w:w="6941" w:type="dxa"/>
          </w:tcPr>
          <w:p w14:paraId="70BCB8D4" w14:textId="7A0CD53C" w:rsidR="00ED6CEB" w:rsidRDefault="00C76C00" w:rsidP="00167A0C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Senzor hlídající polohu</w:t>
            </w:r>
            <w:r w:rsidR="008F0090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náklonu hydraulick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é pístnice v zadním ramenu vyklá</w:t>
            </w:r>
            <w:r w:rsidR="008F0090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pěče</w:t>
            </w:r>
            <w:r w:rsidR="00167A0C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</w:t>
            </w:r>
            <w:r w:rsidR="0003660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propojený s řídící jednotkou</w:t>
            </w:r>
          </w:p>
        </w:tc>
        <w:tc>
          <w:tcPr>
            <w:tcW w:w="1559" w:type="dxa"/>
            <w:noWrap/>
          </w:tcPr>
          <w:p w14:paraId="130B9FC5" w14:textId="183ECBC1" w:rsidR="00ED6CEB" w:rsidRPr="005D3963" w:rsidRDefault="008A1B3D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3FFCFAB2" w14:textId="21678719" w:rsidR="00ED6CEB" w:rsidRPr="004572F0" w:rsidRDefault="009C6A4C" w:rsidP="00A45443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A45443" w:rsidRPr="00CB2D80" w14:paraId="18BDEB0D" w14:textId="77777777" w:rsidTr="009141E7">
        <w:trPr>
          <w:trHeight w:val="284"/>
        </w:trPr>
        <w:tc>
          <w:tcPr>
            <w:tcW w:w="6941" w:type="dxa"/>
          </w:tcPr>
          <w:p w14:paraId="12ADE363" w14:textId="77777777" w:rsidR="00A45443" w:rsidRPr="005D3963" w:rsidRDefault="00A45443" w:rsidP="00A4544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Displej s navigačním systémem pro komunikaci s vozidlem s řídícím centrem</w:t>
            </w:r>
          </w:p>
        </w:tc>
        <w:tc>
          <w:tcPr>
            <w:tcW w:w="1559" w:type="dxa"/>
            <w:noWrap/>
          </w:tcPr>
          <w:p w14:paraId="33F8FC05" w14:textId="77777777" w:rsidR="00A45443" w:rsidRPr="0024045E" w:rsidRDefault="00A45443" w:rsidP="00A454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71E9285A" w14:textId="77777777" w:rsidR="00A45443" w:rsidRPr="0024045E" w:rsidRDefault="00A45443" w:rsidP="00A45443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</w:p>
        </w:tc>
      </w:tr>
      <w:tr w:rsidR="00E61F4D" w:rsidRPr="00CB2D80" w14:paraId="185573FD" w14:textId="77777777" w:rsidTr="009141E7">
        <w:trPr>
          <w:trHeight w:val="284"/>
        </w:trPr>
        <w:tc>
          <w:tcPr>
            <w:tcW w:w="6941" w:type="dxa"/>
          </w:tcPr>
          <w:p w14:paraId="14864E1A" w14:textId="4BFA02F6" w:rsidR="00E61F4D" w:rsidRPr="005D3963" w:rsidRDefault="00E61F4D" w:rsidP="00167A0C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Senzor pro hlídání náklonu vozidla, propojený s hlavní řídící jednotkou</w:t>
            </w:r>
            <w:r w:rsidR="002F7BA1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</w:t>
            </w:r>
            <w:r w:rsidR="00335D3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 vyhodno</w:t>
            </w:r>
            <w:r w:rsidR="006829F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cení tlaku na jednotlivé vážní b</w:t>
            </w:r>
            <w:r w:rsidR="00335D39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uňky při náklonu</w:t>
            </w:r>
            <w:r w:rsidR="006829F7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1559" w:type="dxa"/>
            <w:noWrap/>
          </w:tcPr>
          <w:p w14:paraId="7F6EFB6E" w14:textId="77777777" w:rsidR="00E61F4D" w:rsidRPr="005D3963" w:rsidRDefault="00E61F4D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FB0AFCF" w14:textId="77777777" w:rsidR="00E61F4D" w:rsidRPr="0024045E" w:rsidRDefault="00E61F4D" w:rsidP="00E61F4D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451C7" w:rsidRPr="00CB2D80" w14:paraId="47B3730D" w14:textId="77777777" w:rsidTr="009141E7">
        <w:trPr>
          <w:trHeight w:val="284"/>
        </w:trPr>
        <w:tc>
          <w:tcPr>
            <w:tcW w:w="6941" w:type="dxa"/>
          </w:tcPr>
          <w:p w14:paraId="3C86E167" w14:textId="4DFC2FD2" w:rsidR="004451C7" w:rsidRPr="005D3963" w:rsidRDefault="004451C7" w:rsidP="00E61F4D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Kompletní</w:t>
            </w:r>
            <w:r w:rsidR="009C1C08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instalace v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ážního systému</w:t>
            </w:r>
            <w:r w:rsidR="009C1C08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na vozidlo, naprogramování.</w:t>
            </w:r>
          </w:p>
        </w:tc>
        <w:tc>
          <w:tcPr>
            <w:tcW w:w="1559" w:type="dxa"/>
            <w:noWrap/>
          </w:tcPr>
          <w:p w14:paraId="1D81FDCB" w14:textId="66CA480D" w:rsidR="004451C7" w:rsidRPr="0024045E" w:rsidRDefault="009C6A4C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EF21244" w14:textId="71C95D2B" w:rsidR="004451C7" w:rsidRPr="004572F0" w:rsidRDefault="009C6A4C" w:rsidP="00E61F4D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E61F4D" w:rsidRPr="00CB2D80" w14:paraId="418E4E75" w14:textId="77777777" w:rsidTr="009141E7">
        <w:trPr>
          <w:trHeight w:val="284"/>
        </w:trPr>
        <w:tc>
          <w:tcPr>
            <w:tcW w:w="6941" w:type="dxa"/>
          </w:tcPr>
          <w:p w14:paraId="214F77F2" w14:textId="3148ED17" w:rsidR="00E61F4D" w:rsidRPr="005D3963" w:rsidRDefault="00E61F4D" w:rsidP="00E61F4D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Úředně ově</w:t>
            </w:r>
            <w:r w:rsidR="0051389F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řená kalibrace vážního systému</w:t>
            </w:r>
          </w:p>
        </w:tc>
        <w:tc>
          <w:tcPr>
            <w:tcW w:w="1559" w:type="dxa"/>
            <w:noWrap/>
          </w:tcPr>
          <w:p w14:paraId="00B939E3" w14:textId="77777777" w:rsidR="00E61F4D" w:rsidRPr="0024045E" w:rsidRDefault="00E61F4D" w:rsidP="00E61F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CEE6B11" w14:textId="77777777" w:rsidR="00E61F4D" w:rsidRPr="0024045E" w:rsidRDefault="00E61F4D" w:rsidP="00E61F4D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2F7BA1" w:rsidRPr="00CB2D80" w14:paraId="28210456" w14:textId="77777777" w:rsidTr="009141E7">
        <w:trPr>
          <w:trHeight w:val="284"/>
        </w:trPr>
        <w:tc>
          <w:tcPr>
            <w:tcW w:w="6941" w:type="dxa"/>
          </w:tcPr>
          <w:p w14:paraId="58A51C76" w14:textId="6BE17805" w:rsidR="002F7BA1" w:rsidRPr="005D3963" w:rsidRDefault="002F7BA1" w:rsidP="00375C3B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Propojení hardware se softwarem, a propojení softwaru vozidla s kanceláří</w:t>
            </w:r>
          </w:p>
        </w:tc>
        <w:tc>
          <w:tcPr>
            <w:tcW w:w="1559" w:type="dxa"/>
            <w:noWrap/>
          </w:tcPr>
          <w:p w14:paraId="5141B9F3" w14:textId="602CD7F9" w:rsidR="002F7BA1" w:rsidRPr="0024045E" w:rsidRDefault="002F7BA1" w:rsidP="00375C3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61878C5F" w14:textId="3228A417" w:rsidR="002F7BA1" w:rsidRPr="004572F0" w:rsidRDefault="002F7BA1" w:rsidP="00375C3B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381231" w:rsidRPr="00CB2D80" w14:paraId="206DA7A9" w14:textId="77777777" w:rsidTr="009141E7">
        <w:trPr>
          <w:trHeight w:val="284"/>
        </w:trPr>
        <w:tc>
          <w:tcPr>
            <w:tcW w:w="6941" w:type="dxa"/>
          </w:tcPr>
          <w:p w14:paraId="3A850469" w14:textId="4EE02553" w:rsidR="00381231" w:rsidRPr="005D3963" w:rsidRDefault="00381231" w:rsidP="00860AF3">
            <w:pPr>
              <w:pStyle w:val="TableContents"/>
              <w:rPr>
                <w:rFonts w:ascii="Arial Narrow" w:eastAsia="Calibri" w:hAnsi="Arial Narrow" w:cs="Times New Roman"/>
                <w:kern w:val="0"/>
                <w:lang w:eastAsia="en-US" w:bidi="ar-SA"/>
              </w:rPr>
            </w:pP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Sledování 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GPS 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polohy </w:t>
            </w:r>
            <w:r>
              <w:rPr>
                <w:rFonts w:ascii="Arial Narrow" w:eastAsia="Calibri" w:hAnsi="Arial Narrow" w:cs="Times New Roman"/>
                <w:kern w:val="0"/>
                <w:lang w:eastAsia="en-US" w:bidi="ar-SA"/>
              </w:rPr>
              <w:t>výsypu odpadových</w:t>
            </w:r>
            <w:r w:rsidRPr="005D3963">
              <w:rPr>
                <w:rFonts w:ascii="Arial Narrow" w:eastAsia="Calibri" w:hAnsi="Arial Narrow" w:cs="Times New Roman"/>
                <w:kern w:val="0"/>
                <w:lang w:eastAsia="en-US" w:bidi="ar-SA"/>
              </w:rPr>
              <w:t xml:space="preserve"> nádob</w:t>
            </w:r>
          </w:p>
        </w:tc>
        <w:tc>
          <w:tcPr>
            <w:tcW w:w="1559" w:type="dxa"/>
            <w:noWrap/>
          </w:tcPr>
          <w:p w14:paraId="1C06F41B" w14:textId="77777777" w:rsidR="00381231" w:rsidRPr="0024045E" w:rsidRDefault="00381231" w:rsidP="00375C3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51CF7FFB" w14:textId="77777777" w:rsidR="00381231" w:rsidRPr="0024045E" w:rsidRDefault="00381231" w:rsidP="00375C3B">
            <w:pPr>
              <w:rPr>
                <w:rFonts w:ascii="Arial Narrow" w:hAnsi="Arial Narrow" w:cs="Tahoma"/>
                <w:sz w:val="24"/>
                <w:szCs w:val="24"/>
                <w:highlight w:val="lightGray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C62092" w:rsidRPr="00CB2D80" w14:paraId="74ECC7C1" w14:textId="77777777" w:rsidTr="009141E7">
        <w:trPr>
          <w:trHeight w:val="284"/>
        </w:trPr>
        <w:tc>
          <w:tcPr>
            <w:tcW w:w="6941" w:type="dxa"/>
          </w:tcPr>
          <w:p w14:paraId="4ED2A1BC" w14:textId="37BA5D21" w:rsidR="00C62092" w:rsidRPr="0024045E" w:rsidRDefault="00860AF3" w:rsidP="00C62092">
            <w:pPr>
              <w:pStyle w:val="TableContents"/>
              <w:ind w:left="-5" w:firstLine="5"/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</w:pPr>
            <w:r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  <w:t>Softwa</w:t>
            </w:r>
            <w:r w:rsidR="00C62092">
              <w:rPr>
                <w:rFonts w:ascii="Arial Narrow" w:eastAsia="Times New Roman" w:hAnsi="Arial Narrow" w:cs="Tahoma"/>
                <w:color w:val="000000"/>
                <w:kern w:val="0"/>
                <w:lang w:eastAsia="cs-CZ" w:bidi="ar-SA"/>
              </w:rPr>
              <w:t>rová licence map pro ČR</w:t>
            </w:r>
          </w:p>
        </w:tc>
        <w:tc>
          <w:tcPr>
            <w:tcW w:w="1559" w:type="dxa"/>
            <w:noWrap/>
          </w:tcPr>
          <w:p w14:paraId="01937CB2" w14:textId="77777777" w:rsidR="00C62092" w:rsidRPr="0024045E" w:rsidRDefault="00C62092" w:rsidP="00C6209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276" w:type="dxa"/>
            <w:noWrap/>
          </w:tcPr>
          <w:p w14:paraId="12237283" w14:textId="77777777" w:rsidR="00C62092" w:rsidRPr="0024045E" w:rsidRDefault="00C62092" w:rsidP="00C62092">
            <w:pPr>
              <w:rPr>
                <w:rFonts w:ascii="Arial Narrow" w:hAnsi="Arial Narrow"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</w:tbl>
    <w:p w14:paraId="24B8FB53" w14:textId="77777777" w:rsidR="00A45443" w:rsidRDefault="00A45443" w:rsidP="00A45443">
      <w:pPr>
        <w:rPr>
          <w:rFonts w:ascii="Arial Narrow" w:hAnsi="Arial Narrow" w:cs="Arial"/>
          <w:b/>
          <w:sz w:val="24"/>
        </w:rPr>
      </w:pPr>
    </w:p>
    <w:p w14:paraId="1E494F0F" w14:textId="5B54CB84" w:rsidR="00A45443" w:rsidRPr="009141E7" w:rsidRDefault="00A45443" w:rsidP="00A45443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5C689B5D" w14:textId="17F37D45" w:rsidR="007F4220" w:rsidRDefault="007F4220">
      <w:r>
        <w:br w:type="page"/>
      </w:r>
    </w:p>
    <w:p w14:paraId="73196F45" w14:textId="715D0134" w:rsidR="002D4584" w:rsidRDefault="00465214">
      <w:r>
        <w:lastRenderedPageBreak/>
        <w:t>Příloha č.4</w:t>
      </w:r>
    </w:p>
    <w:p w14:paraId="543D99A6" w14:textId="62FB7A2A" w:rsidR="007F4220" w:rsidRPr="007F4220" w:rsidRDefault="00425BE7">
      <w:pPr>
        <w:rPr>
          <w:b/>
        </w:rPr>
      </w:pPr>
      <w:r>
        <w:rPr>
          <w:b/>
        </w:rPr>
        <w:t>Ostatní</w:t>
      </w:r>
      <w:r w:rsidR="00296AA5">
        <w:rPr>
          <w:b/>
        </w:rPr>
        <w:t xml:space="preserve"> požadavky a služby.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64"/>
        <w:gridCol w:w="1545"/>
        <w:gridCol w:w="1179"/>
      </w:tblGrid>
      <w:tr w:rsidR="007F4220" w14:paraId="176C7F09" w14:textId="77777777" w:rsidTr="00965385">
        <w:trPr>
          <w:trHeight w:val="358"/>
        </w:trPr>
        <w:tc>
          <w:tcPr>
            <w:tcW w:w="6764" w:type="dxa"/>
          </w:tcPr>
          <w:p w14:paraId="5DF04950" w14:textId="1233071C" w:rsidR="007F4220" w:rsidRDefault="007F4220" w:rsidP="007F4220">
            <w:pPr>
              <w:jc w:val="center"/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Popis technického požadavku / Parametr</w:t>
            </w:r>
          </w:p>
        </w:tc>
        <w:tc>
          <w:tcPr>
            <w:tcW w:w="1545" w:type="dxa"/>
          </w:tcPr>
          <w:p w14:paraId="66396A70" w14:textId="70B5B01D" w:rsidR="007F4220" w:rsidRDefault="007F4220">
            <w:pPr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Vymezení</w:t>
            </w:r>
          </w:p>
        </w:tc>
        <w:tc>
          <w:tcPr>
            <w:tcW w:w="1179" w:type="dxa"/>
          </w:tcPr>
          <w:p w14:paraId="43B52580" w14:textId="452A837D" w:rsidR="007F4220" w:rsidRDefault="007F4220">
            <w:pPr>
              <w:rPr>
                <w:b/>
              </w:rPr>
            </w:pPr>
            <w:r w:rsidRPr="001068F1">
              <w:rPr>
                <w:rFonts w:ascii="Arial Narrow" w:hAnsi="Arial Narrow"/>
                <w:b/>
                <w:sz w:val="24"/>
                <w:szCs w:val="24"/>
              </w:rPr>
              <w:t>Splnění parametru</w:t>
            </w:r>
          </w:p>
        </w:tc>
      </w:tr>
      <w:tr w:rsidR="007F4220" w14:paraId="5AD54FC4" w14:textId="77777777" w:rsidTr="00965385">
        <w:tc>
          <w:tcPr>
            <w:tcW w:w="6764" w:type="dxa"/>
          </w:tcPr>
          <w:p w14:paraId="38524673" w14:textId="1900088D" w:rsidR="007F4220" w:rsidRPr="007F4220" w:rsidRDefault="002E1B62">
            <w:r>
              <w:t>Vozidlo, nástavba a vyklápěč jako funkční celek musí splňovat veškeré podmínky provozu dle příslušných dotčených vyh</w:t>
            </w:r>
            <w:r w:rsidR="005D785A">
              <w:t xml:space="preserve">lášek a norem, zejména EN 1501-1 </w:t>
            </w:r>
            <w:r>
              <w:t xml:space="preserve"> v platném znění ke dni uvedení do provozu</w:t>
            </w:r>
          </w:p>
        </w:tc>
        <w:tc>
          <w:tcPr>
            <w:tcW w:w="1545" w:type="dxa"/>
          </w:tcPr>
          <w:p w14:paraId="47657CDF" w14:textId="420D1867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1B7461B6" w14:textId="581A2FAA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2377B4C7" w14:textId="77777777" w:rsidTr="00965385">
        <w:tc>
          <w:tcPr>
            <w:tcW w:w="6764" w:type="dxa"/>
          </w:tcPr>
          <w:p w14:paraId="44620B70" w14:textId="09B649BD" w:rsidR="007F4220" w:rsidRPr="002E1B62" w:rsidRDefault="002E1B62">
            <w:r w:rsidRPr="002E1B62">
              <w:t>Dodání TP vozidla včetně zápisu nástavby v den předání</w:t>
            </w:r>
          </w:p>
        </w:tc>
        <w:tc>
          <w:tcPr>
            <w:tcW w:w="1545" w:type="dxa"/>
          </w:tcPr>
          <w:p w14:paraId="005D9D7C" w14:textId="195C8990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226F50B3" w14:textId="7FA35F40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4A341D05" w14:textId="77777777" w:rsidTr="00965385">
        <w:tc>
          <w:tcPr>
            <w:tcW w:w="6764" w:type="dxa"/>
          </w:tcPr>
          <w:p w14:paraId="425EFEAD" w14:textId="61FA1ABB" w:rsidR="007F4220" w:rsidRPr="002E1B62" w:rsidRDefault="002E1B62">
            <w:r>
              <w:t>Návod k</w:t>
            </w:r>
            <w:r w:rsidR="00965385">
              <w:t> </w:t>
            </w:r>
            <w:r>
              <w:t>obsluze</w:t>
            </w:r>
            <w:r w:rsidR="00965385">
              <w:t xml:space="preserve"> vozidla</w:t>
            </w:r>
            <w:r>
              <w:t>, údržbě a katalog ND</w:t>
            </w:r>
          </w:p>
        </w:tc>
        <w:tc>
          <w:tcPr>
            <w:tcW w:w="1545" w:type="dxa"/>
          </w:tcPr>
          <w:p w14:paraId="515CF828" w14:textId="0E162957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76A8F10B" w14:textId="398A19EE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56BEEB50" w14:textId="77777777" w:rsidTr="00965385">
        <w:tc>
          <w:tcPr>
            <w:tcW w:w="6764" w:type="dxa"/>
          </w:tcPr>
          <w:p w14:paraId="4C4A238E" w14:textId="072243FA" w:rsidR="007F4220" w:rsidRPr="00965385" w:rsidRDefault="002E1B62">
            <w:r w:rsidRPr="00965385">
              <w:t>Prohlášení o shodě pro jednotlivé technické celky</w:t>
            </w:r>
          </w:p>
        </w:tc>
        <w:tc>
          <w:tcPr>
            <w:tcW w:w="1545" w:type="dxa"/>
          </w:tcPr>
          <w:p w14:paraId="5342D726" w14:textId="033CA1C9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4644C178" w14:textId="021186B9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7F4220" w14:paraId="3D78B802" w14:textId="77777777" w:rsidTr="00965385">
        <w:tc>
          <w:tcPr>
            <w:tcW w:w="6764" w:type="dxa"/>
          </w:tcPr>
          <w:p w14:paraId="75564A47" w14:textId="0B46EDD0" w:rsidR="007F4220" w:rsidRPr="00965385" w:rsidRDefault="00965385">
            <w:r w:rsidRPr="00965385">
              <w:t>Návody k obsluze a údržbě v ČJ pro jednotlivé technické celky</w:t>
            </w:r>
          </w:p>
        </w:tc>
        <w:tc>
          <w:tcPr>
            <w:tcW w:w="1545" w:type="dxa"/>
          </w:tcPr>
          <w:p w14:paraId="0A6C8D6B" w14:textId="481751D1" w:rsidR="007F4220" w:rsidRDefault="00965385" w:rsidP="00965385">
            <w:pPr>
              <w:jc w:val="center"/>
              <w:rPr>
                <w:b/>
              </w:rPr>
            </w:pPr>
            <w:r w:rsidRPr="0024045E">
              <w:rPr>
                <w:rFonts w:ascii="Arial Narrow" w:hAnsi="Arial Narrow"/>
                <w:sz w:val="24"/>
                <w:szCs w:val="24"/>
              </w:rPr>
              <w:t>ANO</w:t>
            </w:r>
          </w:p>
        </w:tc>
        <w:tc>
          <w:tcPr>
            <w:tcW w:w="1179" w:type="dxa"/>
          </w:tcPr>
          <w:p w14:paraId="0179ECA9" w14:textId="756A10B7" w:rsidR="007F4220" w:rsidRDefault="00965385">
            <w:pPr>
              <w:rPr>
                <w:b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</w:p>
        </w:tc>
      </w:tr>
      <w:tr w:rsidR="00425BE7" w14:paraId="54E16A1E" w14:textId="77777777" w:rsidTr="00965385">
        <w:tc>
          <w:tcPr>
            <w:tcW w:w="6764" w:type="dxa"/>
          </w:tcPr>
          <w:p w14:paraId="03B91426" w14:textId="5CC67864" w:rsidR="00425BE7" w:rsidRPr="00965385" w:rsidRDefault="00304D31">
            <w:r>
              <w:t xml:space="preserve">Průjezdná </w:t>
            </w:r>
            <w:r w:rsidR="00425BE7" w:rsidRPr="00304D31">
              <w:t>výška vozidla s nástavbou</w:t>
            </w:r>
          </w:p>
        </w:tc>
        <w:tc>
          <w:tcPr>
            <w:tcW w:w="1545" w:type="dxa"/>
          </w:tcPr>
          <w:p w14:paraId="6E46A827" w14:textId="30E38CB4" w:rsidR="00425BE7" w:rsidRPr="0024045E" w:rsidRDefault="00425BE7" w:rsidP="0096538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04D31">
              <w:rPr>
                <w:rFonts w:ascii="Arial Narrow" w:hAnsi="Arial Narrow"/>
                <w:sz w:val="24"/>
                <w:szCs w:val="24"/>
              </w:rPr>
              <w:t>MAX 3,</w:t>
            </w:r>
            <w:r w:rsidR="003D4E5E" w:rsidRPr="00304D31">
              <w:rPr>
                <w:rFonts w:ascii="Arial Narrow" w:hAnsi="Arial Narrow"/>
                <w:sz w:val="24"/>
                <w:szCs w:val="24"/>
              </w:rPr>
              <w:t>4</w:t>
            </w:r>
            <w:r w:rsidRPr="00304D31">
              <w:rPr>
                <w:rFonts w:ascii="Arial Narrow" w:hAnsi="Arial Narrow"/>
                <w:sz w:val="24"/>
                <w:szCs w:val="24"/>
              </w:rPr>
              <w:t>5m</w:t>
            </w:r>
          </w:p>
        </w:tc>
        <w:tc>
          <w:tcPr>
            <w:tcW w:w="1179" w:type="dxa"/>
          </w:tcPr>
          <w:p w14:paraId="27ADE2C5" w14:textId="595D57CE" w:rsidR="00425BE7" w:rsidRPr="004572F0" w:rsidRDefault="00425BE7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instrText xml:space="preserve"> FORMTEXT </w:instrTex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separate"/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t> </w:t>
            </w:r>
            <w:r w:rsidRPr="004572F0">
              <w:rPr>
                <w:rFonts w:ascii="Arial Narrow" w:hAnsi="Arial Narrow"/>
                <w:noProof/>
                <w:sz w:val="24"/>
                <w:szCs w:val="24"/>
              </w:rPr>
              <w:fldChar w:fldCharType="end"/>
            </w:r>
            <w:r w:rsidR="00036607">
              <w:rPr>
                <w:rFonts w:ascii="Arial Narrow" w:hAnsi="Arial Narrow"/>
                <w:noProof/>
                <w:sz w:val="24"/>
                <w:szCs w:val="24"/>
              </w:rPr>
              <w:t xml:space="preserve"> m</w:t>
            </w:r>
          </w:p>
        </w:tc>
      </w:tr>
    </w:tbl>
    <w:p w14:paraId="5D255051" w14:textId="44E304D8" w:rsidR="007F4220" w:rsidRDefault="007F4220">
      <w:pPr>
        <w:rPr>
          <w:b/>
        </w:rPr>
      </w:pPr>
    </w:p>
    <w:p w14:paraId="0EF1A465" w14:textId="5F107013" w:rsidR="00965385" w:rsidRPr="009141E7" w:rsidRDefault="00965385" w:rsidP="00965385">
      <w:pPr>
        <w:ind w:left="-284"/>
        <w:jc w:val="both"/>
        <w:rPr>
          <w:rFonts w:ascii="Arial" w:hAnsi="Arial" w:cs="Arial"/>
          <w:b/>
          <w:bCs/>
          <w:i/>
          <w:color w:val="000000"/>
        </w:rPr>
      </w:pPr>
      <w:r w:rsidRPr="009141E7">
        <w:rPr>
          <w:rFonts w:ascii="Arial" w:hAnsi="Arial" w:cs="Arial"/>
          <w:b/>
          <w:bCs/>
          <w:i/>
          <w:color w:val="000000"/>
        </w:rPr>
        <w:t xml:space="preserve">Odpověď ANO je údajem vyjadřujícím splnění požadavků na technickou specifikaci. Dále, kde je požadováno, vyplní ÚČASTNÍK jím nabízenou HODNOTU. </w:t>
      </w:r>
    </w:p>
    <w:p w14:paraId="0522465A" w14:textId="77777777" w:rsidR="00965385" w:rsidRPr="007F4220" w:rsidRDefault="00965385">
      <w:pPr>
        <w:rPr>
          <w:b/>
        </w:rPr>
      </w:pPr>
    </w:p>
    <w:sectPr w:rsidR="00965385" w:rsidRPr="007F4220" w:rsidSect="0031146F">
      <w:headerReference w:type="default" r:id="rId8"/>
      <w:footerReference w:type="default" r:id="rId9"/>
      <w:pgSz w:w="11906" w:h="16838"/>
      <w:pgMar w:top="1417" w:right="991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D5C9" w14:textId="77777777" w:rsidR="00116510" w:rsidRDefault="00116510" w:rsidP="00BF79ED">
      <w:pPr>
        <w:spacing w:after="0" w:line="240" w:lineRule="auto"/>
      </w:pPr>
      <w:r>
        <w:separator/>
      </w:r>
    </w:p>
  </w:endnote>
  <w:endnote w:type="continuationSeparator" w:id="0">
    <w:p w14:paraId="2FD9AF9C" w14:textId="77777777" w:rsidR="00116510" w:rsidRDefault="00116510" w:rsidP="00BF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321241"/>
      <w:docPartObj>
        <w:docPartGallery w:val="Page Numbers (Bottom of Page)"/>
        <w:docPartUnique/>
      </w:docPartObj>
    </w:sdtPr>
    <w:sdtEndPr/>
    <w:sdtContent>
      <w:p w14:paraId="4FDF46AC" w14:textId="7B0B55C0" w:rsidR="00556C6B" w:rsidRDefault="00556C6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317">
          <w:rPr>
            <w:noProof/>
          </w:rPr>
          <w:t>2</w:t>
        </w:r>
        <w:r>
          <w:fldChar w:fldCharType="end"/>
        </w:r>
      </w:p>
    </w:sdtContent>
  </w:sdt>
  <w:p w14:paraId="7ADDF59F" w14:textId="77777777" w:rsidR="00556C6B" w:rsidRDefault="00556C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8F72" w14:textId="77777777" w:rsidR="00116510" w:rsidRDefault="00116510" w:rsidP="00BF79ED">
      <w:pPr>
        <w:spacing w:after="0" w:line="240" w:lineRule="auto"/>
      </w:pPr>
      <w:r>
        <w:separator/>
      </w:r>
    </w:p>
  </w:footnote>
  <w:footnote w:type="continuationSeparator" w:id="0">
    <w:p w14:paraId="47FC7AAC" w14:textId="77777777" w:rsidR="00116510" w:rsidRDefault="00116510" w:rsidP="00BF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93EB" w14:textId="77777777" w:rsidR="00556C6B" w:rsidRDefault="00556C6B" w:rsidP="00422F91">
    <w:pPr>
      <w:pStyle w:val="Zhlav"/>
    </w:pPr>
  </w:p>
  <w:p w14:paraId="2E8E4782" w14:textId="77777777" w:rsidR="00556C6B" w:rsidRDefault="00556C6B" w:rsidP="00422F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98C"/>
    <w:multiLevelType w:val="hybridMultilevel"/>
    <w:tmpl w:val="3110A65E"/>
    <w:lvl w:ilvl="0" w:tplc="07046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718E9"/>
    <w:multiLevelType w:val="hybridMultilevel"/>
    <w:tmpl w:val="620E33E8"/>
    <w:lvl w:ilvl="0" w:tplc="CD46A8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3A490F"/>
    <w:multiLevelType w:val="hybridMultilevel"/>
    <w:tmpl w:val="1F7E8608"/>
    <w:lvl w:ilvl="0" w:tplc="26B2F5B0">
      <w:numFmt w:val="bullet"/>
      <w:lvlText w:val="-"/>
      <w:lvlJc w:val="left"/>
      <w:pPr>
        <w:ind w:left="690" w:hanging="360"/>
      </w:pPr>
      <w:rPr>
        <w:rFonts w:ascii="Arial Narrow" w:eastAsia="SimSun" w:hAnsi="Arial Narrow" w:cs="Lucida Sans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D20"/>
    <w:rsid w:val="00000F0D"/>
    <w:rsid w:val="00012DB2"/>
    <w:rsid w:val="00036607"/>
    <w:rsid w:val="00054A72"/>
    <w:rsid w:val="0006149A"/>
    <w:rsid w:val="000673FF"/>
    <w:rsid w:val="00092401"/>
    <w:rsid w:val="000A3318"/>
    <w:rsid w:val="000A4947"/>
    <w:rsid w:val="000B15A0"/>
    <w:rsid w:val="000C10B1"/>
    <w:rsid w:val="000C51A2"/>
    <w:rsid w:val="000E592A"/>
    <w:rsid w:val="001068F1"/>
    <w:rsid w:val="00113B4F"/>
    <w:rsid w:val="00116510"/>
    <w:rsid w:val="00132014"/>
    <w:rsid w:val="00167A0C"/>
    <w:rsid w:val="00183AFB"/>
    <w:rsid w:val="001E7BEB"/>
    <w:rsid w:val="001F23FC"/>
    <w:rsid w:val="001F4793"/>
    <w:rsid w:val="002158A8"/>
    <w:rsid w:val="0023158C"/>
    <w:rsid w:val="00232F29"/>
    <w:rsid w:val="0024045E"/>
    <w:rsid w:val="00273F4F"/>
    <w:rsid w:val="00284002"/>
    <w:rsid w:val="00290600"/>
    <w:rsid w:val="00296786"/>
    <w:rsid w:val="00296AA5"/>
    <w:rsid w:val="002C1837"/>
    <w:rsid w:val="002D1562"/>
    <w:rsid w:val="002D4461"/>
    <w:rsid w:val="002D4584"/>
    <w:rsid w:val="002E1B62"/>
    <w:rsid w:val="002F3F71"/>
    <w:rsid w:val="002F7BA1"/>
    <w:rsid w:val="00304D31"/>
    <w:rsid w:val="0031146F"/>
    <w:rsid w:val="00332C11"/>
    <w:rsid w:val="00335D39"/>
    <w:rsid w:val="00357B59"/>
    <w:rsid w:val="00357B75"/>
    <w:rsid w:val="00361C00"/>
    <w:rsid w:val="0036669C"/>
    <w:rsid w:val="00367F35"/>
    <w:rsid w:val="00373136"/>
    <w:rsid w:val="0037332C"/>
    <w:rsid w:val="00375C3B"/>
    <w:rsid w:val="00381231"/>
    <w:rsid w:val="003921B6"/>
    <w:rsid w:val="00393F6B"/>
    <w:rsid w:val="003C4162"/>
    <w:rsid w:val="003D1AFD"/>
    <w:rsid w:val="003D4E5E"/>
    <w:rsid w:val="003F2464"/>
    <w:rsid w:val="00403FD4"/>
    <w:rsid w:val="00415A6B"/>
    <w:rsid w:val="00415DF5"/>
    <w:rsid w:val="00422F91"/>
    <w:rsid w:val="00425BE7"/>
    <w:rsid w:val="004420F2"/>
    <w:rsid w:val="0044468C"/>
    <w:rsid w:val="004451C7"/>
    <w:rsid w:val="00457906"/>
    <w:rsid w:val="00465214"/>
    <w:rsid w:val="004734A5"/>
    <w:rsid w:val="0049092D"/>
    <w:rsid w:val="004916B3"/>
    <w:rsid w:val="0049551C"/>
    <w:rsid w:val="00496C3E"/>
    <w:rsid w:val="004974B3"/>
    <w:rsid w:val="004E731A"/>
    <w:rsid w:val="00507F61"/>
    <w:rsid w:val="0051389F"/>
    <w:rsid w:val="00515B0F"/>
    <w:rsid w:val="00520972"/>
    <w:rsid w:val="00556C6B"/>
    <w:rsid w:val="00575441"/>
    <w:rsid w:val="005765BD"/>
    <w:rsid w:val="005C0DE3"/>
    <w:rsid w:val="005C4CDD"/>
    <w:rsid w:val="005D3963"/>
    <w:rsid w:val="005D70DE"/>
    <w:rsid w:val="005D785A"/>
    <w:rsid w:val="005E1CCF"/>
    <w:rsid w:val="00605D89"/>
    <w:rsid w:val="00606D20"/>
    <w:rsid w:val="00641D40"/>
    <w:rsid w:val="00642DB4"/>
    <w:rsid w:val="00661989"/>
    <w:rsid w:val="006829F7"/>
    <w:rsid w:val="00684C90"/>
    <w:rsid w:val="00691256"/>
    <w:rsid w:val="00692826"/>
    <w:rsid w:val="00694508"/>
    <w:rsid w:val="00695C8B"/>
    <w:rsid w:val="006A04BE"/>
    <w:rsid w:val="006D4140"/>
    <w:rsid w:val="006E2217"/>
    <w:rsid w:val="006E57F9"/>
    <w:rsid w:val="006E7148"/>
    <w:rsid w:val="0073130F"/>
    <w:rsid w:val="00751FFE"/>
    <w:rsid w:val="007739FC"/>
    <w:rsid w:val="007F4220"/>
    <w:rsid w:val="007F469F"/>
    <w:rsid w:val="00811120"/>
    <w:rsid w:val="00831A72"/>
    <w:rsid w:val="00852316"/>
    <w:rsid w:val="00855587"/>
    <w:rsid w:val="00860AF3"/>
    <w:rsid w:val="008849E7"/>
    <w:rsid w:val="00885330"/>
    <w:rsid w:val="008857B3"/>
    <w:rsid w:val="00887317"/>
    <w:rsid w:val="00893768"/>
    <w:rsid w:val="008A1B3D"/>
    <w:rsid w:val="008B2582"/>
    <w:rsid w:val="008B51C6"/>
    <w:rsid w:val="008B5BDB"/>
    <w:rsid w:val="008E0788"/>
    <w:rsid w:val="008F0090"/>
    <w:rsid w:val="008F246B"/>
    <w:rsid w:val="008F6A69"/>
    <w:rsid w:val="009141E7"/>
    <w:rsid w:val="009216A4"/>
    <w:rsid w:val="00931B95"/>
    <w:rsid w:val="0093774D"/>
    <w:rsid w:val="00953012"/>
    <w:rsid w:val="00965385"/>
    <w:rsid w:val="009878E2"/>
    <w:rsid w:val="009C1C08"/>
    <w:rsid w:val="009C6A4C"/>
    <w:rsid w:val="009C76AC"/>
    <w:rsid w:val="009E0182"/>
    <w:rsid w:val="00A17D7B"/>
    <w:rsid w:val="00A446D0"/>
    <w:rsid w:val="00A44E07"/>
    <w:rsid w:val="00A45443"/>
    <w:rsid w:val="00A51F28"/>
    <w:rsid w:val="00A7623B"/>
    <w:rsid w:val="00A926A8"/>
    <w:rsid w:val="00AD65E5"/>
    <w:rsid w:val="00AE5DB1"/>
    <w:rsid w:val="00B14878"/>
    <w:rsid w:val="00B54DC8"/>
    <w:rsid w:val="00B5737A"/>
    <w:rsid w:val="00B81E74"/>
    <w:rsid w:val="00B971CE"/>
    <w:rsid w:val="00BA5B92"/>
    <w:rsid w:val="00BD46ED"/>
    <w:rsid w:val="00BD5A14"/>
    <w:rsid w:val="00BF513F"/>
    <w:rsid w:val="00BF79ED"/>
    <w:rsid w:val="00C20836"/>
    <w:rsid w:val="00C33DBE"/>
    <w:rsid w:val="00C5335F"/>
    <w:rsid w:val="00C54B77"/>
    <w:rsid w:val="00C62092"/>
    <w:rsid w:val="00C65AC9"/>
    <w:rsid w:val="00C67C67"/>
    <w:rsid w:val="00C72369"/>
    <w:rsid w:val="00C76C00"/>
    <w:rsid w:val="00C841A3"/>
    <w:rsid w:val="00C903C1"/>
    <w:rsid w:val="00CA1525"/>
    <w:rsid w:val="00D106C5"/>
    <w:rsid w:val="00D2440A"/>
    <w:rsid w:val="00D50EBE"/>
    <w:rsid w:val="00D6430D"/>
    <w:rsid w:val="00D732A7"/>
    <w:rsid w:val="00DA25A4"/>
    <w:rsid w:val="00DA7889"/>
    <w:rsid w:val="00E06217"/>
    <w:rsid w:val="00E61F4D"/>
    <w:rsid w:val="00E90AE7"/>
    <w:rsid w:val="00E9334F"/>
    <w:rsid w:val="00EA5969"/>
    <w:rsid w:val="00EC7F6D"/>
    <w:rsid w:val="00ED28E4"/>
    <w:rsid w:val="00ED6CEB"/>
    <w:rsid w:val="00EF43C8"/>
    <w:rsid w:val="00F156BD"/>
    <w:rsid w:val="00F34831"/>
    <w:rsid w:val="00F56519"/>
    <w:rsid w:val="00F805E3"/>
    <w:rsid w:val="00F80661"/>
    <w:rsid w:val="00F83C81"/>
    <w:rsid w:val="00FA518F"/>
    <w:rsid w:val="00FD0F5D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F56F0"/>
  <w15:docId w15:val="{6E8CD187-D9B8-4D5C-8D6D-3D80510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D2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20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F79E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F79E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F79E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0F0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0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0F0D"/>
    <w:rPr>
      <w:rFonts w:ascii="Calibri" w:eastAsia="Calibri" w:hAnsi="Calibri" w:cs="Times New Roman"/>
    </w:rPr>
  </w:style>
  <w:style w:type="paragraph" w:customStyle="1" w:styleId="TableContents">
    <w:name w:val="Table Contents"/>
    <w:basedOn w:val="Normln"/>
    <w:rsid w:val="002C183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F71"/>
    <w:rPr>
      <w:rFonts w:ascii="Segoe UI" w:eastAsia="Calibri" w:hAnsi="Segoe UI" w:cs="Segoe UI"/>
      <w:sz w:val="18"/>
      <w:szCs w:val="18"/>
    </w:rPr>
  </w:style>
  <w:style w:type="table" w:styleId="Svtlmkatabulky">
    <w:name w:val="Grid Table Light"/>
    <w:basedOn w:val="Normlntabulka"/>
    <w:uiPriority w:val="40"/>
    <w:rsid w:val="001068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7F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13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B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B4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B4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13C6-D821-42E8-BA41-595AC43B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2122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 PROFI-SERVIS s.r.o.</Company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 Homolka</dc:creator>
  <cp:lastModifiedBy>Eva Horecka</cp:lastModifiedBy>
  <cp:revision>21</cp:revision>
  <cp:lastPrinted>2021-05-22T13:31:00Z</cp:lastPrinted>
  <dcterms:created xsi:type="dcterms:W3CDTF">2021-05-22T08:20:00Z</dcterms:created>
  <dcterms:modified xsi:type="dcterms:W3CDTF">2021-08-03T05:57:00Z</dcterms:modified>
</cp:coreProperties>
</file>